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D083B" w14:textId="77777777" w:rsidR="00262143" w:rsidRPr="00262143" w:rsidRDefault="00262143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</w:p>
    <w:p w14:paraId="1AD19E98" w14:textId="77777777" w:rsidR="007F62BF" w:rsidRPr="00DC1EF4" w:rsidRDefault="007F62BF" w:rsidP="007F62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C1EF4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14:paraId="76BDFAEB" w14:textId="77777777" w:rsidR="007F62BF" w:rsidRPr="00DC1EF4" w:rsidRDefault="007F62BF" w:rsidP="007F6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EF4">
        <w:rPr>
          <w:rFonts w:ascii="Times New Roman" w:hAnsi="Times New Roman" w:cs="Times New Roman"/>
          <w:b/>
          <w:sz w:val="28"/>
          <w:szCs w:val="28"/>
        </w:rPr>
        <w:t xml:space="preserve">«ДЕТСКИЙ САД «СУМАЯ» С. ВАЛЕРИК» </w:t>
      </w:r>
    </w:p>
    <w:p w14:paraId="714FF112" w14:textId="77777777" w:rsidR="007F62BF" w:rsidRPr="00DC1EF4" w:rsidRDefault="007F62BF" w:rsidP="007F62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1EF4">
        <w:rPr>
          <w:rFonts w:ascii="Times New Roman" w:hAnsi="Times New Roman" w:cs="Times New Roman"/>
          <w:b/>
          <w:sz w:val="28"/>
          <w:szCs w:val="28"/>
        </w:rPr>
        <w:t>АЧХОЙ-МАРТАНОВСКОГО МУНИЦИПАЛЬНОГО РАЙОНА</w:t>
      </w:r>
    </w:p>
    <w:p w14:paraId="22E0285E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C795620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5E9B10A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13994F1" w14:textId="77777777" w:rsid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9139FE4" w14:textId="77777777" w:rsidR="00412E3D" w:rsidRDefault="00412E3D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0E9CC77" w14:textId="77777777" w:rsidR="00412E3D" w:rsidRDefault="00412E3D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455B485" w14:textId="77777777" w:rsidR="00412E3D" w:rsidRPr="00262143" w:rsidRDefault="00412E3D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6FB0A24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7C0C6EA" w14:textId="77777777" w:rsid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99BF5EC" w14:textId="77777777" w:rsid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F361C54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9E981D5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</w:pPr>
      <w:r w:rsidRPr="00262143"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ПУБЛИЧНЫЙ ДОКЛАД </w:t>
      </w:r>
    </w:p>
    <w:p w14:paraId="7E268E82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28"/>
        </w:rPr>
      </w:pPr>
      <w:r w:rsidRPr="00262143"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  <w:t>заведующего</w:t>
      </w:r>
      <w:r w:rsidRPr="00262143">
        <w:rPr>
          <w:rFonts w:ascii="Times New Roman" w:eastAsia="Calibri" w:hAnsi="Times New Roman" w:cs="Times New Roman"/>
          <w:b/>
          <w:i/>
          <w:sz w:val="36"/>
          <w:szCs w:val="28"/>
        </w:rPr>
        <w:t xml:space="preserve"> </w:t>
      </w:r>
      <w:r w:rsidRPr="00262143">
        <w:rPr>
          <w:rFonts w:ascii="Times New Roman" w:eastAsia="Calibri" w:hAnsi="Times New Roman" w:cs="Times New Roman"/>
          <w:b/>
          <w:color w:val="000000"/>
          <w:sz w:val="28"/>
          <w:szCs w:val="23"/>
          <w:shd w:val="clear" w:color="auto" w:fill="FFFFFF"/>
        </w:rPr>
        <w:t xml:space="preserve">о результатах деятельности  </w:t>
      </w:r>
    </w:p>
    <w:p w14:paraId="28361208" w14:textId="77777777" w:rsidR="00262143" w:rsidRPr="00262143" w:rsidRDefault="00262143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Муниципального бюджетного дошкольного образовательного учреждения </w:t>
      </w:r>
    </w:p>
    <w:p w14:paraId="3D5E79AC" w14:textId="77777777" w:rsidR="00262143" w:rsidRPr="00262143" w:rsidRDefault="00262143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«Детский сад </w:t>
      </w:r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«</w:t>
      </w:r>
      <w:proofErr w:type="spellStart"/>
      <w:r w:rsidR="007F62B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Сумая</w:t>
      </w:r>
      <w:proofErr w:type="spellEnd"/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» с. </w:t>
      </w:r>
      <w:r w:rsidR="007F62B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Валерик»</w:t>
      </w:r>
      <w:r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="007F62B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Ачхой-Мартановского</w:t>
      </w:r>
      <w:r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муниципального района»</w:t>
      </w:r>
    </w:p>
    <w:p w14:paraId="6C6EA13C" w14:textId="0E268A5B" w:rsidR="00262143" w:rsidRPr="00262143" w:rsidRDefault="00095C45" w:rsidP="0026214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за </w:t>
      </w:r>
      <w:r w:rsidR="002612E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20</w:t>
      </w:r>
      <w:r w:rsidR="00FF6AB6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2</w:t>
      </w:r>
      <w:r w:rsidR="002B26AA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5</w:t>
      </w:r>
      <w:r w:rsidR="002612EF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-20</w:t>
      </w:r>
      <w:r w:rsidR="00FF6AB6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2</w:t>
      </w:r>
      <w:r w:rsidR="002B26AA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6</w:t>
      </w:r>
      <w:r w:rsidR="00FF6AB6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 xml:space="preserve"> </w:t>
      </w:r>
      <w:r w:rsidR="00262143" w:rsidRPr="00262143">
        <w:rPr>
          <w:rFonts w:ascii="Times New Roman" w:eastAsia="Times New Roman" w:hAnsi="Times New Roman" w:cs="Arial"/>
          <w:b/>
          <w:sz w:val="28"/>
          <w:szCs w:val="24"/>
          <w:lang w:eastAsia="ru-RU"/>
        </w:rPr>
        <w:t>учебный год</w:t>
      </w:r>
    </w:p>
    <w:p w14:paraId="6B2C6E42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14:paraId="228ED6BC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28"/>
        </w:rPr>
      </w:pPr>
    </w:p>
    <w:p w14:paraId="5CD0AE68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CBFA9E4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FE56F0F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FE28D7B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15A8B6A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9A33248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4CCC6A8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EEDCDFC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40403CE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912C5B6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037A2B9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116A5140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6BBC703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CCE91DC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7BBE819B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567F0B99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2ECC2D3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2FFAF51D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99A38EB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3C8671FA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CCF5F29" w14:textId="77777777" w:rsidR="00262143" w:rsidRPr="00262143" w:rsidRDefault="00262143" w:rsidP="0026214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0A826B7C" w14:textId="77777777" w:rsidR="00262143" w:rsidRPr="00262143" w:rsidRDefault="00262143" w:rsidP="0026214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48622161" w14:textId="7F80AA34" w:rsidR="00262143" w:rsidRDefault="00095C45" w:rsidP="0026214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с. </w:t>
      </w:r>
      <w:r w:rsidR="007F62BF">
        <w:rPr>
          <w:rFonts w:ascii="Times New Roman" w:eastAsia="Calibri" w:hAnsi="Times New Roman" w:cs="Times New Roman"/>
          <w:sz w:val="28"/>
          <w:szCs w:val="28"/>
        </w:rPr>
        <w:t>Валерик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2612EF">
        <w:rPr>
          <w:rFonts w:ascii="Times New Roman" w:eastAsia="Calibri" w:hAnsi="Times New Roman" w:cs="Times New Roman"/>
          <w:sz w:val="28"/>
          <w:szCs w:val="28"/>
        </w:rPr>
        <w:t>202</w:t>
      </w:r>
      <w:r w:rsidR="002B26AA">
        <w:rPr>
          <w:rFonts w:ascii="Times New Roman" w:eastAsia="Calibri" w:hAnsi="Times New Roman" w:cs="Times New Roman"/>
          <w:sz w:val="28"/>
          <w:szCs w:val="28"/>
        </w:rPr>
        <w:t>6</w:t>
      </w:r>
    </w:p>
    <w:p w14:paraId="77A75BF4" w14:textId="77777777" w:rsidR="00262143" w:rsidRPr="00262143" w:rsidRDefault="00262143" w:rsidP="00262143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14:paraId="6A7F980C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Уважаемые родители, </w:t>
      </w:r>
    </w:p>
    <w:p w14:paraId="3BF900AA" w14:textId="77777777" w:rsidR="00262143" w:rsidRPr="00262143" w:rsidRDefault="00262143" w:rsidP="0026214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коллеги, друзья нашего детского сада!</w:t>
      </w:r>
    </w:p>
    <w:p w14:paraId="5A9B60B5" w14:textId="30122AF6" w:rsidR="00262143" w:rsidRPr="00262143" w:rsidRDefault="00262143" w:rsidP="007F62B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Предлагаем Вашему вниманию Публичный доклад, в котором подводятся итоги деятельности муниципального бюджетного дошкольного образовательного учреж</w:t>
      </w:r>
      <w:r>
        <w:rPr>
          <w:rFonts w:ascii="Times New Roman" w:eastAsia="Calibri" w:hAnsi="Times New Roman" w:cs="Times New Roman"/>
          <w:sz w:val="28"/>
          <w:szCs w:val="28"/>
        </w:rPr>
        <w:t xml:space="preserve">дения </w:t>
      </w:r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Сумая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» с. Валерик» Ачхой-Мартановского муниципального района»</w:t>
      </w:r>
      <w:r w:rsid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за 20</w:t>
      </w:r>
      <w:r w:rsidR="00FF6AB6">
        <w:rPr>
          <w:rFonts w:ascii="Times New Roman" w:eastAsia="Calibri" w:hAnsi="Times New Roman" w:cs="Times New Roman"/>
          <w:sz w:val="28"/>
          <w:szCs w:val="28"/>
        </w:rPr>
        <w:t>2</w:t>
      </w:r>
      <w:r w:rsidR="002B26AA">
        <w:rPr>
          <w:rFonts w:ascii="Times New Roman" w:eastAsia="Calibri" w:hAnsi="Times New Roman" w:cs="Times New Roman"/>
          <w:sz w:val="28"/>
          <w:szCs w:val="28"/>
        </w:rPr>
        <w:t>5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– 20</w:t>
      </w:r>
      <w:r w:rsidR="00FF6AB6">
        <w:rPr>
          <w:rFonts w:ascii="Times New Roman" w:eastAsia="Calibri" w:hAnsi="Times New Roman" w:cs="Times New Roman"/>
          <w:sz w:val="28"/>
          <w:szCs w:val="28"/>
        </w:rPr>
        <w:t>2</w:t>
      </w:r>
      <w:r w:rsidR="002B26AA">
        <w:rPr>
          <w:rFonts w:ascii="Times New Roman" w:eastAsia="Calibri" w:hAnsi="Times New Roman" w:cs="Times New Roman"/>
          <w:sz w:val="28"/>
          <w:szCs w:val="28"/>
        </w:rPr>
        <w:t>6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учебный год.  Очень надеемся, что информация, представленная в докладе, будет интересна и полезна. Публичный доклад – средство обеспечения информационной открытости и прозрачности работы МБДОУ </w:t>
      </w:r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Сумая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» с. Валерик» Ачхой-Мартановского муниципального района»</w:t>
      </w:r>
      <w:r w:rsidR="00095C45">
        <w:rPr>
          <w:rFonts w:ascii="Times New Roman" w:eastAsia="Calibri" w:hAnsi="Times New Roman" w:cs="Times New Roman"/>
          <w:sz w:val="28"/>
          <w:szCs w:val="28"/>
        </w:rPr>
        <w:t>.</w:t>
      </w:r>
      <w:r w:rsidR="00095C45"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Настоящий доклад подготовлен на основе контрольно-аналитической деятельности ДОУ за </w:t>
      </w:r>
      <w:r w:rsidR="002612EF">
        <w:rPr>
          <w:rFonts w:ascii="Times New Roman" w:eastAsia="Calibri" w:hAnsi="Times New Roman" w:cs="Times New Roman"/>
          <w:sz w:val="28"/>
          <w:szCs w:val="28"/>
        </w:rPr>
        <w:t>20</w:t>
      </w:r>
      <w:r w:rsidR="00FF6AB6">
        <w:rPr>
          <w:rFonts w:ascii="Times New Roman" w:eastAsia="Calibri" w:hAnsi="Times New Roman" w:cs="Times New Roman"/>
          <w:sz w:val="28"/>
          <w:szCs w:val="28"/>
        </w:rPr>
        <w:t>2</w:t>
      </w:r>
      <w:r w:rsidR="002B26AA">
        <w:rPr>
          <w:rFonts w:ascii="Times New Roman" w:eastAsia="Calibri" w:hAnsi="Times New Roman" w:cs="Times New Roman"/>
          <w:sz w:val="28"/>
          <w:szCs w:val="28"/>
        </w:rPr>
        <w:t>5</w:t>
      </w:r>
      <w:r w:rsidR="002612EF">
        <w:rPr>
          <w:rFonts w:ascii="Times New Roman" w:eastAsia="Calibri" w:hAnsi="Times New Roman" w:cs="Times New Roman"/>
          <w:sz w:val="28"/>
          <w:szCs w:val="28"/>
        </w:rPr>
        <w:t>-202</w:t>
      </w:r>
      <w:r w:rsidR="002B26AA">
        <w:rPr>
          <w:rFonts w:ascii="Times New Roman" w:eastAsia="Calibri" w:hAnsi="Times New Roman" w:cs="Times New Roman"/>
          <w:sz w:val="28"/>
          <w:szCs w:val="28"/>
        </w:rPr>
        <w:t>6</w:t>
      </w:r>
      <w:r w:rsidR="006D65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>учебный год.</w:t>
      </w:r>
    </w:p>
    <w:p w14:paraId="15D9EFA0" w14:textId="77777777" w:rsidR="00262143" w:rsidRPr="00095C45" w:rsidRDefault="00262143" w:rsidP="00095C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С уважением заведующий </w:t>
      </w:r>
      <w:r w:rsidR="007F62BF" w:rsidRPr="00262143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Сумая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» с. Валерик» Ачхой-Мартановского муниципального района»</w:t>
      </w:r>
      <w:r w:rsid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</w:t>
      </w:r>
      <w:proofErr w:type="spellStart"/>
      <w:r w:rsidR="007F62BF">
        <w:rPr>
          <w:rFonts w:ascii="Times New Roman" w:eastAsia="Calibri" w:hAnsi="Times New Roman" w:cs="Times New Roman"/>
          <w:sz w:val="28"/>
          <w:szCs w:val="28"/>
        </w:rPr>
        <w:t>Молочаева</w:t>
      </w:r>
      <w:proofErr w:type="spellEnd"/>
      <w:r w:rsidR="007F62BF">
        <w:rPr>
          <w:rFonts w:ascii="Times New Roman" w:eastAsia="Calibri" w:hAnsi="Times New Roman" w:cs="Times New Roman"/>
          <w:sz w:val="28"/>
          <w:szCs w:val="28"/>
        </w:rPr>
        <w:t xml:space="preserve"> Мадина </w:t>
      </w:r>
      <w:proofErr w:type="spellStart"/>
      <w:r w:rsidR="007F62BF">
        <w:rPr>
          <w:rFonts w:ascii="Times New Roman" w:eastAsia="Calibri" w:hAnsi="Times New Roman" w:cs="Times New Roman"/>
          <w:sz w:val="28"/>
          <w:szCs w:val="28"/>
        </w:rPr>
        <w:t>Вахитовна</w:t>
      </w:r>
      <w:proofErr w:type="spellEnd"/>
      <w:r w:rsidR="00095C45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4CA87DE" w14:textId="6E8CEBEE" w:rsidR="00262143" w:rsidRPr="00262143" w:rsidRDefault="00262143" w:rsidP="00095C45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Введение: Публичный доклад муниципального бюджетного дошкольного образовательного </w:t>
      </w:r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«Детский сад «</w:t>
      </w:r>
      <w:proofErr w:type="spellStart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Сумая</w:t>
      </w:r>
      <w:proofErr w:type="spellEnd"/>
      <w:r w:rsidR="007F62BF" w:rsidRPr="007F62BF">
        <w:rPr>
          <w:rFonts w:ascii="Times New Roman" w:eastAsia="Times New Roman" w:hAnsi="Times New Roman" w:cs="Arial"/>
          <w:sz w:val="28"/>
          <w:szCs w:val="24"/>
          <w:lang w:eastAsia="ru-RU"/>
        </w:rPr>
        <w:t>» с. Валерик» Ачхой-Мартановского муниципального района»</w:t>
      </w:r>
      <w:r w:rsidR="007F62BF">
        <w:rPr>
          <w:rFonts w:ascii="Times New Roman" w:eastAsia="Times New Roman" w:hAnsi="Times New Roman" w:cs="Arial"/>
          <w:sz w:val="28"/>
          <w:szCs w:val="24"/>
          <w:lang w:eastAsia="ru-RU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>(Далее – ДОУ) подготовлен в соответствии с рекомендациями Департамента стратегического развития Минобрнауки России по подготовке Публичных докладов образовательных учреждений от 28.10.2010 № 13-312 и отражает состояние дел в учреждении и рез</w:t>
      </w:r>
      <w:r w:rsidR="00FF6AB6">
        <w:rPr>
          <w:rFonts w:ascii="Times New Roman" w:eastAsia="Calibri" w:hAnsi="Times New Roman" w:cs="Times New Roman"/>
          <w:sz w:val="28"/>
          <w:szCs w:val="28"/>
        </w:rPr>
        <w:t>ультаты его деятельности за 202</w:t>
      </w:r>
      <w:r w:rsidR="002B26AA">
        <w:rPr>
          <w:rFonts w:ascii="Times New Roman" w:eastAsia="Calibri" w:hAnsi="Times New Roman" w:cs="Times New Roman"/>
          <w:sz w:val="28"/>
          <w:szCs w:val="28"/>
        </w:rPr>
        <w:t>5</w:t>
      </w:r>
      <w:r w:rsidR="00FF6AB6">
        <w:rPr>
          <w:rFonts w:ascii="Times New Roman" w:eastAsia="Calibri" w:hAnsi="Times New Roman" w:cs="Times New Roman"/>
          <w:sz w:val="28"/>
          <w:szCs w:val="28"/>
        </w:rPr>
        <w:t>-202</w:t>
      </w:r>
      <w:r w:rsidR="002B26AA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учебный год. </w:t>
      </w:r>
    </w:p>
    <w:p w14:paraId="48CB3913" w14:textId="77777777" w:rsidR="00262143" w:rsidRPr="00E242A3" w:rsidRDefault="00262143" w:rsidP="00262143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242A3">
        <w:rPr>
          <w:rFonts w:ascii="Times New Roman" w:eastAsia="Calibri" w:hAnsi="Times New Roman" w:cs="Times New Roman"/>
          <w:b/>
          <w:sz w:val="28"/>
          <w:szCs w:val="28"/>
        </w:rPr>
        <w:t xml:space="preserve">Основными целями Публичного доклада являются: </w:t>
      </w:r>
    </w:p>
    <w:p w14:paraId="3759572F" w14:textId="77777777" w:rsidR="00262143" w:rsidRPr="00262143" w:rsidRDefault="00262143" w:rsidP="00095C4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обеспечение информационной основы для организации диалога и согласования интересов всех участников образовательного процесса, включая представителей общественности; </w:t>
      </w:r>
    </w:p>
    <w:p w14:paraId="79727246" w14:textId="77777777" w:rsidR="00262143" w:rsidRPr="00262143" w:rsidRDefault="00262143" w:rsidP="00095C4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обеспечение прозрачности функционирования образовательного учреждения; </w:t>
      </w:r>
    </w:p>
    <w:p w14:paraId="3696DD38" w14:textId="77777777" w:rsidR="00262143" w:rsidRPr="00095C45" w:rsidRDefault="00262143" w:rsidP="00095C45">
      <w:pPr>
        <w:numPr>
          <w:ilvl w:val="0"/>
          <w:numId w:val="1"/>
        </w:numPr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информирование потребителей образовательных услуг о приоритетных направлениях развития ДОУ планируемых мероприятиях и ожи</w:t>
      </w:r>
      <w:r w:rsidR="00095C45">
        <w:rPr>
          <w:rFonts w:ascii="Times New Roman" w:eastAsia="Calibri" w:hAnsi="Times New Roman" w:cs="Times New Roman"/>
          <w:sz w:val="28"/>
          <w:szCs w:val="28"/>
        </w:rPr>
        <w:t>даемых результатах деятельности.</w:t>
      </w:r>
    </w:p>
    <w:p w14:paraId="54B17580" w14:textId="77777777" w:rsidR="00262143" w:rsidRPr="00262143" w:rsidRDefault="00262143" w:rsidP="00095C45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sz w:val="28"/>
          <w:szCs w:val="28"/>
        </w:rPr>
        <w:t>Общая характеристика учреждения.</w:t>
      </w:r>
    </w:p>
    <w:p w14:paraId="36F58645" w14:textId="77777777" w:rsidR="007F62BF" w:rsidRDefault="00262143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 </w:t>
      </w:r>
      <w:r w:rsidR="00095C45">
        <w:rPr>
          <w:rFonts w:ascii="Times New Roman" w:eastAsia="Calibri" w:hAnsi="Times New Roman" w:cs="Times New Roman"/>
          <w:b/>
          <w:sz w:val="28"/>
          <w:szCs w:val="28"/>
        </w:rPr>
        <w:t xml:space="preserve">Наименование учреждения: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  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F62BF">
        <w:rPr>
          <w:rFonts w:ascii="Times New Roman" w:eastAsia="Times New Roman" w:hAnsi="Times New Roman" w:cs="Times New Roman"/>
          <w:sz w:val="28"/>
          <w:szCs w:val="28"/>
        </w:rPr>
        <w:t>Сумая</w:t>
      </w:r>
      <w:proofErr w:type="spellEnd"/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с. Валерик» Ачхой-Мартановского муниципального района</w:t>
      </w:r>
      <w:r w:rsidR="007F62BF"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042CC595" w14:textId="77777777" w:rsidR="007F62BF" w:rsidRDefault="00262143" w:rsidP="007F62B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Сокращенное наименование: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7F62BF">
        <w:rPr>
          <w:rFonts w:ascii="Times New Roman" w:eastAsia="Times New Roman" w:hAnsi="Times New Roman" w:cs="Times New Roman"/>
          <w:sz w:val="28"/>
          <w:szCs w:val="28"/>
        </w:rPr>
        <w:t>Сумая</w:t>
      </w:r>
      <w:proofErr w:type="spellEnd"/>
      <w:r w:rsidR="007F62BF" w:rsidRPr="00F51A13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 с. Валерик» Ачхой-Мартановского муниципального района</w:t>
      </w:r>
      <w:r w:rsidR="007F62BF"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4A4A7AA" w14:textId="77777777" w:rsidR="00095C45" w:rsidRPr="007F62BF" w:rsidRDefault="00262143" w:rsidP="007F62BF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 xml:space="preserve">Лицензия на образовательную деятельность: </w:t>
      </w:r>
      <w:r w:rsidR="007F62BF">
        <w:rPr>
          <w:rFonts w:ascii="Times New Roman" w:hAnsi="Times New Roman"/>
          <w:sz w:val="28"/>
          <w:szCs w:val="28"/>
        </w:rPr>
        <w:t xml:space="preserve">Лицензия </w:t>
      </w:r>
      <w:r w:rsidR="007F62BF" w:rsidRPr="00485D85">
        <w:rPr>
          <w:rFonts w:ascii="Times New Roman" w:hAnsi="Times New Roman"/>
          <w:sz w:val="28"/>
          <w:szCs w:val="28"/>
        </w:rPr>
        <w:t xml:space="preserve">- серия </w:t>
      </w:r>
      <w:r w:rsidR="007F62BF" w:rsidRPr="00485D85">
        <w:rPr>
          <w:rFonts w:ascii="Times New Roman" w:hAnsi="Times New Roman"/>
          <w:color w:val="000000"/>
          <w:sz w:val="28"/>
          <w:szCs w:val="28"/>
        </w:rPr>
        <w:t>20 Л</w:t>
      </w:r>
      <w:r w:rsidR="007F62BF">
        <w:rPr>
          <w:rFonts w:ascii="Times New Roman" w:hAnsi="Times New Roman"/>
          <w:color w:val="000000"/>
          <w:sz w:val="28"/>
          <w:szCs w:val="28"/>
        </w:rPr>
        <w:t xml:space="preserve"> 02 № 001554, регистрационный номер 3173 от 26.09.2019</w:t>
      </w:r>
    </w:p>
    <w:p w14:paraId="7BC109FC" w14:textId="77777777" w:rsidR="00095C45" w:rsidRDefault="007F62BF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«Детский </w:t>
      </w:r>
      <w:r w:rsidRPr="00F51A13">
        <w:rPr>
          <w:rFonts w:ascii="Times New Roman" w:eastAsia="Times New Roman" w:hAnsi="Times New Roman" w:cs="Times New Roman"/>
          <w:sz w:val="28"/>
          <w:szCs w:val="28"/>
        </w:rPr>
        <w:t xml:space="preserve">сад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51A13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Сумая</w:t>
      </w:r>
      <w:proofErr w:type="spellEnd"/>
      <w:r w:rsidRPr="00F51A1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с. Валерик» 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 xml:space="preserve">является юридическим лицом, расположено по адресу: </w:t>
      </w:r>
      <w:r w:rsidRPr="003A1D70">
        <w:rPr>
          <w:rFonts w:ascii="Times New Roman" w:eastAsia="Times New Roman" w:hAnsi="Times New Roman"/>
          <w:sz w:val="28"/>
          <w:szCs w:val="28"/>
        </w:rPr>
        <w:t>36660</w:t>
      </w:r>
      <w:r>
        <w:rPr>
          <w:rFonts w:ascii="Times New Roman" w:eastAsia="Times New Roman" w:hAnsi="Times New Roman"/>
          <w:sz w:val="28"/>
          <w:szCs w:val="28"/>
        </w:rPr>
        <w:t>8</w:t>
      </w:r>
      <w:r w:rsidRPr="003A1D70">
        <w:rPr>
          <w:rFonts w:ascii="Times New Roman" w:eastAsia="Times New Roman" w:hAnsi="Times New Roman"/>
          <w:sz w:val="28"/>
          <w:szCs w:val="28"/>
        </w:rPr>
        <w:t xml:space="preserve">, Россия, ЧР, Ачхой-Мартановский район, с. </w:t>
      </w:r>
      <w:r>
        <w:rPr>
          <w:rFonts w:ascii="Times New Roman" w:eastAsia="Times New Roman" w:hAnsi="Times New Roman"/>
          <w:sz w:val="28"/>
          <w:szCs w:val="28"/>
        </w:rPr>
        <w:t>Валерик</w:t>
      </w:r>
      <w:r w:rsidRPr="003A1D70">
        <w:rPr>
          <w:rFonts w:ascii="Times New Roman" w:eastAsia="Times New Roman" w:hAnsi="Times New Roman"/>
          <w:sz w:val="28"/>
          <w:szCs w:val="28"/>
        </w:rPr>
        <w:t xml:space="preserve">, ул. </w:t>
      </w:r>
      <w:r>
        <w:rPr>
          <w:rFonts w:ascii="Times New Roman" w:eastAsia="Times New Roman" w:hAnsi="Times New Roman"/>
          <w:sz w:val="28"/>
          <w:szCs w:val="28"/>
        </w:rPr>
        <w:t>Гайрбекова</w:t>
      </w:r>
      <w:r w:rsidRPr="003A1D70"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</w:rPr>
        <w:t>180б</w:t>
      </w:r>
      <w:r w:rsidR="00095C45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14:paraId="37A8F199" w14:textId="77777777" w:rsidR="00262143" w:rsidRPr="00262143" w:rsidRDefault="00095C45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Заведующий </w:t>
      </w:r>
      <w:r w:rsidR="00262143" w:rsidRPr="00262143">
        <w:rPr>
          <w:rFonts w:ascii="Times New Roman" w:eastAsia="Calibri" w:hAnsi="Times New Roman" w:cs="Times New Roman"/>
          <w:b/>
          <w:sz w:val="28"/>
          <w:szCs w:val="28"/>
        </w:rPr>
        <w:t>ДОУ:</w:t>
      </w:r>
      <w:r w:rsidR="00E242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7F62BF">
        <w:rPr>
          <w:rFonts w:ascii="Times New Roman" w:eastAsia="Calibri" w:hAnsi="Times New Roman" w:cs="Times New Roman"/>
          <w:sz w:val="28"/>
          <w:szCs w:val="28"/>
        </w:rPr>
        <w:t>Молочаева</w:t>
      </w:r>
      <w:proofErr w:type="spellEnd"/>
      <w:r w:rsidR="007F62BF">
        <w:rPr>
          <w:rFonts w:ascii="Times New Roman" w:eastAsia="Calibri" w:hAnsi="Times New Roman" w:cs="Times New Roman"/>
          <w:sz w:val="28"/>
          <w:szCs w:val="28"/>
        </w:rPr>
        <w:t xml:space="preserve"> Мадина </w:t>
      </w:r>
      <w:proofErr w:type="spellStart"/>
      <w:r w:rsidR="007F62BF">
        <w:rPr>
          <w:rFonts w:ascii="Times New Roman" w:eastAsia="Calibri" w:hAnsi="Times New Roman" w:cs="Times New Roman"/>
          <w:sz w:val="28"/>
          <w:szCs w:val="28"/>
        </w:rPr>
        <w:t>Вахитовна</w:t>
      </w:r>
      <w:proofErr w:type="spellEnd"/>
      <w:r w:rsidR="007F62B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7494788" w14:textId="77777777" w:rsidR="00262143" w:rsidRPr="00262143" w:rsidRDefault="00262143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Телефон:</w:t>
      </w:r>
      <w:r w:rsidRPr="00262143">
        <w:rPr>
          <w:rFonts w:ascii="Times New Roman" w:eastAsia="Calibri" w:hAnsi="Times New Roman" w:cs="Times New Roman"/>
          <w:b/>
          <w:sz w:val="28"/>
          <w:szCs w:val="28"/>
        </w:rPr>
        <w:t>  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>92</w:t>
      </w:r>
      <w:r w:rsidR="007F62B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2BF">
        <w:rPr>
          <w:rFonts w:ascii="Times New Roman" w:eastAsia="Times New Roman" w:hAnsi="Times New Roman" w:cs="Times New Roman"/>
          <w:sz w:val="28"/>
          <w:szCs w:val="28"/>
          <w:lang w:eastAsia="ru-RU"/>
        </w:rPr>
        <w:t>891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2BF">
        <w:rPr>
          <w:rFonts w:ascii="Times New Roman" w:eastAsia="Times New Roman" w:hAnsi="Times New Roman" w:cs="Times New Roman"/>
          <w:sz w:val="28"/>
          <w:szCs w:val="28"/>
          <w:lang w:eastAsia="ru-RU"/>
        </w:rPr>
        <w:t>90</w:t>
      </w:r>
      <w:r w:rsidR="00095C45" w:rsidRPr="00095C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62BF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</w:p>
    <w:p w14:paraId="014A1B28" w14:textId="77777777" w:rsidR="00262143" w:rsidRPr="00262143" w:rsidRDefault="00262143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FF0000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iCs/>
          <w:sz w:val="28"/>
          <w:szCs w:val="28"/>
          <w:u w:val="single"/>
        </w:rPr>
        <w:t>Сайт:</w:t>
      </w:r>
      <w:r w:rsidRPr="00262143">
        <w:rPr>
          <w:rFonts w:ascii="Times New Roman" w:eastAsia="Calibri" w:hAnsi="Times New Roman" w:cs="Times New Roman"/>
          <w:b/>
          <w:sz w:val="28"/>
          <w:szCs w:val="28"/>
        </w:rPr>
        <w:t> 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F62BF">
        <w:rPr>
          <w:rFonts w:ascii="Times New Roman" w:hAnsi="Times New Roman"/>
          <w:sz w:val="28"/>
          <w:szCs w:val="28"/>
        </w:rPr>
        <w:t>https://sumaya-valerik.do95.ru</w:t>
      </w:r>
      <w:r w:rsidR="00095C4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13006C7B" w14:textId="77777777" w:rsidR="00262143" w:rsidRPr="007F62BF" w:rsidRDefault="00262143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val="en-US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  <w:lang w:val="en-US"/>
        </w:rPr>
        <w:t>E</w:t>
      </w:r>
      <w:r w:rsidRPr="007F62BF">
        <w:rPr>
          <w:rFonts w:ascii="Times New Roman" w:eastAsia="Calibri" w:hAnsi="Times New Roman" w:cs="Times New Roman"/>
          <w:b/>
          <w:sz w:val="28"/>
          <w:szCs w:val="28"/>
          <w:lang w:val="en-US"/>
        </w:rPr>
        <w:t>-</w:t>
      </w:r>
      <w:r w:rsidRPr="00262143">
        <w:rPr>
          <w:rFonts w:ascii="Times New Roman" w:eastAsia="Calibri" w:hAnsi="Times New Roman" w:cs="Times New Roman"/>
          <w:b/>
          <w:sz w:val="28"/>
          <w:szCs w:val="28"/>
          <w:lang w:val="en-US"/>
        </w:rPr>
        <w:t>mail</w:t>
      </w:r>
      <w:r w:rsidRPr="007F62BF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: </w:t>
      </w:r>
      <w:r w:rsidR="007F62BF">
        <w:rPr>
          <w:rFonts w:ascii="Times New Roman" w:hAnsi="Times New Roman"/>
          <w:sz w:val="28"/>
          <w:szCs w:val="28"/>
          <w:lang w:val="en-US"/>
        </w:rPr>
        <w:t>ds</w:t>
      </w:r>
      <w:r w:rsidR="007F62BF" w:rsidRPr="007F62BF">
        <w:rPr>
          <w:rFonts w:ascii="Times New Roman" w:hAnsi="Times New Roman"/>
          <w:sz w:val="28"/>
          <w:szCs w:val="28"/>
          <w:lang w:val="en-US"/>
        </w:rPr>
        <w:t>_</w:t>
      </w:r>
      <w:r w:rsidR="007F62BF">
        <w:rPr>
          <w:rFonts w:ascii="Times New Roman" w:hAnsi="Times New Roman"/>
          <w:sz w:val="28"/>
          <w:szCs w:val="28"/>
          <w:lang w:val="en-US"/>
        </w:rPr>
        <w:t>valerik</w:t>
      </w:r>
      <w:r w:rsidR="007F62BF" w:rsidRPr="007F62BF">
        <w:rPr>
          <w:rFonts w:ascii="Times New Roman" w:hAnsi="Times New Roman"/>
          <w:sz w:val="28"/>
          <w:szCs w:val="28"/>
          <w:lang w:val="en-US"/>
        </w:rPr>
        <w:t>_</w:t>
      </w:r>
      <w:r w:rsidR="007F62BF">
        <w:rPr>
          <w:rFonts w:ascii="Times New Roman" w:hAnsi="Times New Roman"/>
          <w:sz w:val="28"/>
          <w:szCs w:val="28"/>
          <w:lang w:val="en-US"/>
        </w:rPr>
        <w:t>sumaya</w:t>
      </w:r>
      <w:r w:rsidR="007F62BF" w:rsidRPr="007F62BF">
        <w:rPr>
          <w:rFonts w:ascii="Times New Roman" w:hAnsi="Times New Roman"/>
          <w:sz w:val="28"/>
          <w:szCs w:val="28"/>
          <w:lang w:val="en-US"/>
        </w:rPr>
        <w:t>@</w:t>
      </w:r>
      <w:r w:rsidR="007F62BF">
        <w:rPr>
          <w:rFonts w:ascii="Times New Roman" w:hAnsi="Times New Roman"/>
          <w:sz w:val="28"/>
          <w:szCs w:val="28"/>
          <w:lang w:val="en-US"/>
        </w:rPr>
        <w:t>mail</w:t>
      </w:r>
      <w:r w:rsidR="007F62BF" w:rsidRPr="007F62BF">
        <w:rPr>
          <w:rFonts w:ascii="Times New Roman" w:hAnsi="Times New Roman"/>
          <w:sz w:val="28"/>
          <w:szCs w:val="28"/>
          <w:lang w:val="en-US"/>
        </w:rPr>
        <w:t>.</w:t>
      </w:r>
      <w:r w:rsidR="007F62BF">
        <w:rPr>
          <w:rFonts w:ascii="Times New Roman" w:hAnsi="Times New Roman"/>
          <w:sz w:val="28"/>
          <w:szCs w:val="28"/>
          <w:lang w:val="en-US"/>
        </w:rPr>
        <w:t>ru</w:t>
      </w:r>
    </w:p>
    <w:p w14:paraId="124E5ED7" w14:textId="77777777" w:rsidR="007F62BF" w:rsidRDefault="00262143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Учредителем ДОУ является: </w:t>
      </w:r>
      <w:r w:rsidRPr="00262143">
        <w:rPr>
          <w:rFonts w:ascii="Times New Roman" w:eastAsia="Calibri" w:hAnsi="Times New Roman" w:cs="Times New Roman"/>
          <w:sz w:val="28"/>
          <w:szCs w:val="28"/>
        </w:rPr>
        <w:t>Муниципальное учреждение «</w:t>
      </w:r>
      <w:r w:rsidR="007F62BF">
        <w:rPr>
          <w:rFonts w:ascii="Times New Roman" w:eastAsia="Calibri" w:hAnsi="Times New Roman" w:cs="Times New Roman"/>
          <w:sz w:val="28"/>
          <w:szCs w:val="28"/>
        </w:rPr>
        <w:t xml:space="preserve">Отдел дошкольного образования» </w:t>
      </w:r>
      <w:r w:rsidR="007F62BF">
        <w:rPr>
          <w:rFonts w:ascii="Times New Roman" w:eastAsia="Times New Roman" w:hAnsi="Times New Roman" w:cs="Times New Roman"/>
          <w:sz w:val="28"/>
          <w:szCs w:val="28"/>
        </w:rPr>
        <w:t xml:space="preserve">Ачхой-Мартановского </w:t>
      </w:r>
      <w:r w:rsidR="007F62BF">
        <w:rPr>
          <w:rFonts w:ascii="Times New Roman" w:eastAsia="Calibri" w:hAnsi="Times New Roman" w:cs="Times New Roman"/>
          <w:sz w:val="28"/>
          <w:szCs w:val="28"/>
        </w:rPr>
        <w:t xml:space="preserve">муниципального района" </w:t>
      </w:r>
    </w:p>
    <w:p w14:paraId="639906E7" w14:textId="77777777" w:rsidR="00262143" w:rsidRPr="00262143" w:rsidRDefault="00262143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ДОУ функционирует с октября </w:t>
      </w:r>
      <w:r w:rsidR="00BD0970" w:rsidRPr="00BD0970">
        <w:rPr>
          <w:rFonts w:ascii="Times New Roman" w:eastAsia="Calibri" w:hAnsi="Times New Roman" w:cs="Times New Roman"/>
          <w:sz w:val="28"/>
          <w:szCs w:val="28"/>
        </w:rPr>
        <w:t>20</w:t>
      </w:r>
      <w:r w:rsidR="007F62BF">
        <w:rPr>
          <w:rFonts w:ascii="Times New Roman" w:eastAsia="Calibri" w:hAnsi="Times New Roman" w:cs="Times New Roman"/>
          <w:sz w:val="28"/>
          <w:szCs w:val="28"/>
        </w:rPr>
        <w:t>18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62143">
        <w:rPr>
          <w:rFonts w:ascii="Times New Roman" w:eastAsia="Calibri" w:hAnsi="Times New Roman" w:cs="Times New Roman"/>
          <w:sz w:val="28"/>
          <w:szCs w:val="28"/>
        </w:rPr>
        <w:t>года, в режиме 5 дней в неделю, с графиком работы с 07:00 до 19:00, выходные дни: суббота, воскресенье и праздничные дни.</w:t>
      </w:r>
    </w:p>
    <w:p w14:paraId="00AAB53C" w14:textId="77777777" w:rsidR="00262143" w:rsidRPr="00262143" w:rsidRDefault="00262143" w:rsidP="00095C4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Детский сад рассчитан на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="00957386">
        <w:rPr>
          <w:rFonts w:ascii="Times New Roman" w:eastAsia="Calibri" w:hAnsi="Times New Roman" w:cs="Times New Roman"/>
          <w:sz w:val="28"/>
          <w:szCs w:val="28"/>
        </w:rPr>
        <w:t>4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Pr="00262143">
        <w:rPr>
          <w:rFonts w:ascii="Times New Roman" w:eastAsia="Calibri" w:hAnsi="Times New Roman" w:cs="Times New Roman"/>
          <w:sz w:val="28"/>
          <w:szCs w:val="28"/>
        </w:rPr>
        <w:t>мест</w:t>
      </w:r>
      <w:r w:rsidR="007F62BF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FF76A68" w14:textId="2D2C794A" w:rsidR="007F62BF" w:rsidRDefault="00262143" w:rsidP="00095C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 20</w:t>
      </w:r>
      <w:r w:rsidR="00FF6A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2B2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</w:t>
      </w: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– 20</w:t>
      </w:r>
      <w:r w:rsidR="00FF6A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="002B26A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</w:t>
      </w: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учебном году в ДОУ функционировало </w:t>
      </w:r>
      <w:r w:rsidR="003945D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групп</w:t>
      </w:r>
      <w:r w:rsidR="007F62B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ы</w:t>
      </w:r>
    </w:p>
    <w:tbl>
      <w:tblPr>
        <w:tblW w:w="10201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815"/>
        <w:gridCol w:w="1778"/>
        <w:gridCol w:w="1701"/>
        <w:gridCol w:w="1340"/>
      </w:tblGrid>
      <w:tr w:rsidR="007F62BF" w:rsidRPr="00BE46A6" w14:paraId="401D98D0" w14:textId="77777777" w:rsidTr="002612EF">
        <w:trPr>
          <w:trHeight w:val="285"/>
          <w:jc w:val="right"/>
        </w:trPr>
        <w:tc>
          <w:tcPr>
            <w:tcW w:w="567" w:type="dxa"/>
            <w:vMerge w:val="restart"/>
          </w:tcPr>
          <w:p w14:paraId="41B9E6AF" w14:textId="77777777" w:rsidR="007F62BF" w:rsidRPr="00BE46A6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15" w:type="dxa"/>
            <w:vMerge w:val="restart"/>
          </w:tcPr>
          <w:p w14:paraId="13D390D2" w14:textId="77777777" w:rsidR="007F62BF" w:rsidRPr="00BE46A6" w:rsidRDefault="007F62BF" w:rsidP="002612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Наименование групп</w:t>
            </w:r>
          </w:p>
        </w:tc>
        <w:tc>
          <w:tcPr>
            <w:tcW w:w="1778" w:type="dxa"/>
            <w:vMerge w:val="restart"/>
          </w:tcPr>
          <w:p w14:paraId="36677DCA" w14:textId="77777777" w:rsidR="007F62BF" w:rsidRPr="00BE46A6" w:rsidRDefault="007F62BF" w:rsidP="002612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 групп</w:t>
            </w:r>
          </w:p>
        </w:tc>
        <w:tc>
          <w:tcPr>
            <w:tcW w:w="3041" w:type="dxa"/>
            <w:gridSpan w:val="2"/>
            <w:tcBorders>
              <w:bottom w:val="single" w:sz="4" w:space="0" w:color="auto"/>
            </w:tcBorders>
          </w:tcPr>
          <w:p w14:paraId="3B517C62" w14:textId="77777777" w:rsidR="007F62BF" w:rsidRPr="00BE46A6" w:rsidRDefault="007F62BF" w:rsidP="002612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Наполняемость групп</w:t>
            </w:r>
          </w:p>
        </w:tc>
      </w:tr>
      <w:tr w:rsidR="007F62BF" w:rsidRPr="00BE46A6" w14:paraId="4A7D373B" w14:textId="77777777" w:rsidTr="002612EF">
        <w:trPr>
          <w:trHeight w:val="206"/>
          <w:jc w:val="right"/>
        </w:trPr>
        <w:tc>
          <w:tcPr>
            <w:tcW w:w="567" w:type="dxa"/>
            <w:vMerge/>
          </w:tcPr>
          <w:p w14:paraId="4A7C3BE7" w14:textId="77777777" w:rsidR="007F62BF" w:rsidRPr="00BE46A6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815" w:type="dxa"/>
            <w:vMerge/>
          </w:tcPr>
          <w:p w14:paraId="1B12ECAE" w14:textId="77777777" w:rsidR="007F62BF" w:rsidRPr="00BE46A6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78" w:type="dxa"/>
            <w:vMerge/>
          </w:tcPr>
          <w:p w14:paraId="400E87EF" w14:textId="77777777" w:rsidR="007F62BF" w:rsidRPr="00BE46A6" w:rsidRDefault="007F62BF" w:rsidP="002612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0881A28F" w14:textId="77777777" w:rsidR="007F62BF" w:rsidRPr="00BE46A6" w:rsidRDefault="007F62BF" w:rsidP="002612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начало года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</w:tcBorders>
          </w:tcPr>
          <w:p w14:paraId="70460D68" w14:textId="77777777" w:rsidR="007F62BF" w:rsidRPr="00BE46A6" w:rsidRDefault="007F62BF" w:rsidP="002612EF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E46A6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 конец года</w:t>
            </w:r>
          </w:p>
        </w:tc>
      </w:tr>
      <w:tr w:rsidR="007F62BF" w:rsidRPr="00BE46A6" w14:paraId="434313B4" w14:textId="77777777" w:rsidTr="002612EF">
        <w:trPr>
          <w:trHeight w:val="565"/>
          <w:jc w:val="right"/>
        </w:trPr>
        <w:tc>
          <w:tcPr>
            <w:tcW w:w="567" w:type="dxa"/>
          </w:tcPr>
          <w:p w14:paraId="40BCB45D" w14:textId="77777777" w:rsidR="007F62BF" w:rsidRPr="00BE46A6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3945D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15" w:type="dxa"/>
          </w:tcPr>
          <w:p w14:paraId="22603D23" w14:textId="77777777" w:rsidR="007F62BF" w:rsidRPr="001811AB" w:rsidRDefault="007F62BF" w:rsidP="0026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>Младшая группа 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Карапузики</w:t>
            </w: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», </w:t>
            </w: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1778" w:type="dxa"/>
          </w:tcPr>
          <w:p w14:paraId="61162A06" w14:textId="77777777" w:rsidR="007F62BF" w:rsidRPr="001811AB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A571EDE" w14:textId="77777777" w:rsidR="007F62BF" w:rsidRPr="001811AB" w:rsidRDefault="00100AC0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6B47F9B2" w14:textId="77777777" w:rsidR="007F62BF" w:rsidRPr="001811AB" w:rsidRDefault="003945D9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261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</w:tr>
      <w:tr w:rsidR="003945D9" w:rsidRPr="00BE46A6" w14:paraId="024EFFF5" w14:textId="77777777" w:rsidTr="002612EF">
        <w:trPr>
          <w:trHeight w:val="565"/>
          <w:jc w:val="right"/>
        </w:trPr>
        <w:tc>
          <w:tcPr>
            <w:tcW w:w="567" w:type="dxa"/>
          </w:tcPr>
          <w:p w14:paraId="7F57CBE9" w14:textId="77777777" w:rsidR="003945D9" w:rsidRDefault="003945D9" w:rsidP="003945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815" w:type="dxa"/>
          </w:tcPr>
          <w:p w14:paraId="66369C95" w14:textId="77777777" w:rsidR="003945D9" w:rsidRPr="001811AB" w:rsidRDefault="003945D9" w:rsidP="003945D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>Младшая группа 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Утята</w:t>
            </w: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», </w:t>
            </w: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(с 3 до 4 лет)</w:t>
            </w:r>
          </w:p>
        </w:tc>
        <w:tc>
          <w:tcPr>
            <w:tcW w:w="1778" w:type="dxa"/>
          </w:tcPr>
          <w:p w14:paraId="5821F28B" w14:textId="77777777" w:rsidR="003945D9" w:rsidRPr="001811AB" w:rsidRDefault="00E35E09" w:rsidP="003945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962A659" w14:textId="77777777" w:rsidR="003945D9" w:rsidRPr="001811AB" w:rsidRDefault="000104D1" w:rsidP="003945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  <w:r w:rsidR="003945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3945D9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489474BB" w14:textId="77777777" w:rsidR="003945D9" w:rsidRPr="001811AB" w:rsidRDefault="003945D9" w:rsidP="003945D9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30 </w:t>
            </w: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</w:tr>
      <w:tr w:rsidR="007F62BF" w:rsidRPr="00BE46A6" w14:paraId="45DB2CF4" w14:textId="77777777" w:rsidTr="002612EF">
        <w:trPr>
          <w:jc w:val="right"/>
        </w:trPr>
        <w:tc>
          <w:tcPr>
            <w:tcW w:w="567" w:type="dxa"/>
          </w:tcPr>
          <w:p w14:paraId="2BBDFB33" w14:textId="77777777" w:rsidR="007F62BF" w:rsidRPr="00BE46A6" w:rsidRDefault="003945D9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815" w:type="dxa"/>
          </w:tcPr>
          <w:p w14:paraId="325A98EA" w14:textId="77777777" w:rsidR="007F62BF" w:rsidRPr="001811AB" w:rsidRDefault="007F62BF" w:rsidP="0026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>Средняя группа 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Моряки</w:t>
            </w: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» </w:t>
            </w: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(с 4 до 5 лет)</w:t>
            </w:r>
          </w:p>
        </w:tc>
        <w:tc>
          <w:tcPr>
            <w:tcW w:w="1778" w:type="dxa"/>
          </w:tcPr>
          <w:p w14:paraId="58A91B21" w14:textId="77777777" w:rsidR="007F62BF" w:rsidRPr="001811AB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A829DD2" w14:textId="77777777" w:rsidR="007F62BF" w:rsidRPr="001811AB" w:rsidRDefault="000104D1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2FED8384" w14:textId="77777777" w:rsidR="007F62BF" w:rsidRPr="001811AB" w:rsidRDefault="003945D9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="002612E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</w:tr>
      <w:tr w:rsidR="007F62BF" w:rsidRPr="00BE46A6" w14:paraId="6B08EBAA" w14:textId="77777777" w:rsidTr="002612EF">
        <w:trPr>
          <w:jc w:val="right"/>
        </w:trPr>
        <w:tc>
          <w:tcPr>
            <w:tcW w:w="567" w:type="dxa"/>
          </w:tcPr>
          <w:p w14:paraId="045869DB" w14:textId="77777777" w:rsidR="007F62BF" w:rsidRPr="00BE46A6" w:rsidRDefault="003945D9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815" w:type="dxa"/>
          </w:tcPr>
          <w:p w14:paraId="4EE1A889" w14:textId="77777777" w:rsidR="007F62BF" w:rsidRPr="00C12A67" w:rsidRDefault="007F62BF" w:rsidP="002612E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>Старшая группа «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Тигрята</w:t>
            </w:r>
            <w:r w:rsidRPr="001811AB">
              <w:rPr>
                <w:rFonts w:ascii="Times New Roman" w:eastAsia="Times New Roman" w:hAnsi="Times New Roman" w:cs="Times New Roman"/>
                <w:sz w:val="28"/>
                <w:szCs w:val="24"/>
              </w:rPr>
              <w:t>»,</w:t>
            </w: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(с 5 до 6 лет)</w:t>
            </w:r>
          </w:p>
        </w:tc>
        <w:tc>
          <w:tcPr>
            <w:tcW w:w="1778" w:type="dxa"/>
          </w:tcPr>
          <w:p w14:paraId="420B6F87" w14:textId="77777777" w:rsidR="007F62BF" w:rsidRPr="001811AB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BC26D20" w14:textId="77777777" w:rsidR="007F62BF" w:rsidRPr="001811AB" w:rsidRDefault="002612E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>детей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7CE151B8" w14:textId="77777777" w:rsidR="007F62BF" w:rsidRPr="001811AB" w:rsidRDefault="002612E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  <w:r w:rsidR="007F62B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7F62BF" w:rsidRPr="001811A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детей</w:t>
            </w:r>
          </w:p>
        </w:tc>
      </w:tr>
      <w:tr w:rsidR="007F62BF" w:rsidRPr="00BE46A6" w14:paraId="4227E136" w14:textId="77777777" w:rsidTr="002612EF">
        <w:trPr>
          <w:jc w:val="right"/>
        </w:trPr>
        <w:tc>
          <w:tcPr>
            <w:tcW w:w="5382" w:type="dxa"/>
            <w:gridSpan w:val="2"/>
          </w:tcPr>
          <w:p w14:paraId="5045C148" w14:textId="77777777" w:rsidR="007F62BF" w:rsidRPr="001811AB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778" w:type="dxa"/>
          </w:tcPr>
          <w:p w14:paraId="1F14CFFC" w14:textId="77777777" w:rsidR="007F62BF" w:rsidRPr="001811AB" w:rsidRDefault="00E35E09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C7BAE71" w14:textId="77777777" w:rsidR="007F62BF" w:rsidRPr="001811AB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010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340" w:type="dxa"/>
            <w:tcBorders>
              <w:left w:val="single" w:sz="4" w:space="0" w:color="auto"/>
            </w:tcBorders>
          </w:tcPr>
          <w:p w14:paraId="2FE01239" w14:textId="77777777" w:rsidR="007F62BF" w:rsidRPr="001811AB" w:rsidRDefault="007F62BF" w:rsidP="002612EF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11A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  <w:r w:rsidR="000104D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40</w:t>
            </w:r>
          </w:p>
        </w:tc>
      </w:tr>
    </w:tbl>
    <w:p w14:paraId="0EF7998E" w14:textId="77777777" w:rsidR="00262143" w:rsidRPr="00262143" w:rsidRDefault="00262143" w:rsidP="00095C45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:</w:t>
      </w:r>
    </w:p>
    <w:p w14:paraId="4BCA9442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управления ДОУ</w:t>
      </w:r>
    </w:p>
    <w:p w14:paraId="35A6803E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Управление строится на основе документов, регламентирующих деятельность учреждения: </w:t>
      </w:r>
    </w:p>
    <w:p w14:paraId="4F92A350" w14:textId="77777777" w:rsidR="00262143" w:rsidRPr="00262143" w:rsidRDefault="003945D9" w:rsidP="00BD09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836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закон № 273-ФЗ от 29.12.2012г «Об образовании в Российской Федерации» </w:t>
      </w:r>
      <w:r w:rsidRPr="007836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изменениями от 8 декабря 2020 года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47901744" w14:textId="77777777" w:rsidR="003945D9" w:rsidRPr="003945D9" w:rsidRDefault="003945D9" w:rsidP="003945D9">
      <w:pPr>
        <w:pStyle w:val="a7"/>
        <w:numPr>
          <w:ilvl w:val="0"/>
          <w:numId w:val="2"/>
        </w:numPr>
        <w:spacing w:after="12" w:line="240" w:lineRule="auto"/>
        <w:ind w:left="567" w:right="396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Постановление Главного санитарного врача РФ от 30.06.2020г. за № 16  </w:t>
      </w:r>
    </w:p>
    <w:p w14:paraId="7DD9786C" w14:textId="77777777" w:rsidR="003945D9" w:rsidRPr="003945D9" w:rsidRDefault="003945D9" w:rsidP="003945D9">
      <w:pPr>
        <w:pStyle w:val="a7"/>
        <w:numPr>
          <w:ilvl w:val="0"/>
          <w:numId w:val="2"/>
        </w:numPr>
        <w:spacing w:after="12" w:line="240" w:lineRule="auto"/>
        <w:ind w:left="567" w:right="396" w:hanging="28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 3.1./2.4. 3598-20 «Санитарно-эпидемиологические требования к устройству, содержанию и организации работы дошкольных образовательных организаций»,</w:t>
      </w:r>
    </w:p>
    <w:p w14:paraId="1AEDB695" w14:textId="77777777" w:rsidR="003945D9" w:rsidRPr="003945D9" w:rsidRDefault="003945D9" w:rsidP="003945D9">
      <w:pPr>
        <w:pStyle w:val="a7"/>
        <w:numPr>
          <w:ilvl w:val="0"/>
          <w:numId w:val="2"/>
        </w:numPr>
        <w:spacing w:after="12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945D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Постановление Главного государственного санитарного врача РФ от 28.09.2020 г.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молодежи.</w:t>
      </w:r>
    </w:p>
    <w:p w14:paraId="2C82229C" w14:textId="77777777" w:rsidR="00262143" w:rsidRPr="00262143" w:rsidRDefault="00262143" w:rsidP="00BD09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30.08.2013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14:paraId="17768228" w14:textId="77777777" w:rsidR="00262143" w:rsidRPr="00262143" w:rsidRDefault="00262143" w:rsidP="00BD09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Министерства образования и науки Российской Федерации от 17.10.2013г. № 1155 «Об утверждении федерального государственного образовательного стандарта дошкольного образования»;</w:t>
      </w:r>
    </w:p>
    <w:p w14:paraId="386BF6F3" w14:textId="77777777" w:rsidR="00262143" w:rsidRPr="00262143" w:rsidRDefault="00262143" w:rsidP="00BD09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Конвенцией о правах ребенка;</w:t>
      </w:r>
    </w:p>
    <w:p w14:paraId="20ED8785" w14:textId="77777777" w:rsidR="00262143" w:rsidRPr="00262143" w:rsidRDefault="00262143" w:rsidP="00BD09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 Чеченской Республики «Об образовании в Чеченской Республике» от 30 о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ктября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2014</w:t>
      </w:r>
      <w:r w:rsidR="003945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37-РЗ;</w:t>
      </w:r>
    </w:p>
    <w:p w14:paraId="5374B87B" w14:textId="77777777" w:rsidR="00262143" w:rsidRPr="00262143" w:rsidRDefault="00262143" w:rsidP="00BD09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ДОУ;</w:t>
      </w:r>
    </w:p>
    <w:p w14:paraId="3FD6253E" w14:textId="77777777" w:rsidR="00262143" w:rsidRPr="00262143" w:rsidRDefault="00262143" w:rsidP="00BD097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Локальными актами, правилами внутреннего трудового распорядка.</w:t>
      </w:r>
    </w:p>
    <w:p w14:paraId="155F9E35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Система управления ДОУ строится с ориентацией на личность ребенка, учитывая его специфические особенности. Огромное внимание администрацией ДОУ уделяется изучению потенциальных возможностей каждого члена педагогического коллектива, продуманному распределению функциональных обязанностей между членами администрации, самооценке результатов работы.</w:t>
      </w:r>
    </w:p>
    <w:p w14:paraId="10451333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Управление в ДОУ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в соответствии с законодательством РФ и Уставом на принципах единоличия и самоуправления. Управляющая система состоит из двух структур, деятельность которых регламентируется Уставом ДОУ  и соответствующими Положениями:</w:t>
      </w:r>
    </w:p>
    <w:p w14:paraId="44FE4AFE" w14:textId="77777777" w:rsidR="00262143" w:rsidRPr="00262143" w:rsidRDefault="00262143" w:rsidP="00262143">
      <w:pPr>
        <w:shd w:val="clear" w:color="auto" w:fill="FFFFFF"/>
        <w:spacing w:after="0" w:line="240" w:lineRule="auto"/>
        <w:ind w:left="567" w:right="-1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Самоуправление:</w:t>
      </w:r>
    </w:p>
    <w:p w14:paraId="6A8FC657" w14:textId="77777777" w:rsidR="00262143" w:rsidRPr="00262143" w:rsidRDefault="00262143" w:rsidP="00BD0970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Общее собрание трудового коллектива;</w:t>
      </w:r>
    </w:p>
    <w:p w14:paraId="28B8F02B" w14:textId="77777777" w:rsidR="00262143" w:rsidRPr="00262143" w:rsidRDefault="00262143" w:rsidP="00BD0970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Совет;</w:t>
      </w:r>
    </w:p>
    <w:p w14:paraId="59E25F10" w14:textId="77777777" w:rsidR="00262143" w:rsidRPr="00BD0970" w:rsidRDefault="00BD0970" w:rsidP="00BD0970">
      <w:pPr>
        <w:numPr>
          <w:ilvl w:val="0"/>
          <w:numId w:val="3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Родительский Комитет.</w:t>
      </w:r>
    </w:p>
    <w:p w14:paraId="5C65C08D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Непосредственное руководство в ДОУ осуществляет заведующий.</w:t>
      </w:r>
    </w:p>
    <w:p w14:paraId="4698D5F6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Заведующий ДОУ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определяет 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стратегию развития ДОУ, представляет его интересы в государственных и общественных инстанциях. Несет персональную юридическую ответственность за организацию жизнедеятельности детского сада, создает благоприятные условия для развития ДОУ.</w:t>
      </w:r>
      <w:r w:rsidRPr="00262143">
        <w:rPr>
          <w:rFonts w:ascii="Calibri" w:eastAsia="Calibri" w:hAnsi="Calibri" w:cs="Times New Roman"/>
        </w:rPr>
        <w:t xml:space="preserve">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055180E" w14:textId="77777777" w:rsidR="00262143" w:rsidRPr="00262143" w:rsidRDefault="00BD0970" w:rsidP="002621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Заведующий 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дошкольным учреждением использует основные административные функции, которые включают в себя:</w:t>
      </w:r>
    </w:p>
    <w:p w14:paraId="0B88BB30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прогнозирование;</w:t>
      </w:r>
    </w:p>
    <w:p w14:paraId="1781DBB5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(охватывает все стороны работы ДОУ и работу с родителями);</w:t>
      </w:r>
    </w:p>
    <w:p w14:paraId="6BD67C3A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организационно - распорядительная деятельность (контроль  за  работой сотрудников и работа с кадрами);</w:t>
      </w:r>
    </w:p>
    <w:p w14:paraId="1E68B63B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и ведение документации;</w:t>
      </w:r>
    </w:p>
    <w:p w14:paraId="3223C456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административно-хозяйственная деятельность (создание условий для рационального труда)</w:t>
      </w:r>
    </w:p>
    <w:p w14:paraId="212FD4FC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руководство воспитательной и методической работой;</w:t>
      </w:r>
    </w:p>
    <w:p w14:paraId="430A94CC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(оперативный, предупредительный, тематический, фронтальный);</w:t>
      </w:r>
    </w:p>
    <w:p w14:paraId="07FB3A5E" w14:textId="77777777" w:rsidR="00262143" w:rsidRPr="00262143" w:rsidRDefault="00262143" w:rsidP="00BD0970">
      <w:pPr>
        <w:numPr>
          <w:ilvl w:val="0"/>
          <w:numId w:val="4"/>
        </w:numPr>
        <w:shd w:val="clear" w:color="auto" w:fill="FFFFFF"/>
        <w:spacing w:after="0" w:line="240" w:lineRule="auto"/>
        <w:ind w:left="0" w:right="-1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финансовая политика (экономия расходов средств, накопление денежных средств и их распределение);</w:t>
      </w:r>
    </w:p>
    <w:p w14:paraId="4BFADCF9" w14:textId="77777777" w:rsidR="00262143" w:rsidRPr="00262143" w:rsidRDefault="007F62BF" w:rsidP="00BD0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Старший воспитатель</w:t>
      </w:r>
      <w:r w:rsidR="00262143" w:rsidRPr="00262143">
        <w:rPr>
          <w:rFonts w:ascii="Calibri" w:eastAsia="Calibri" w:hAnsi="Calibri" w:cs="Times New Roman"/>
        </w:rPr>
        <w:t xml:space="preserve"> </w:t>
      </w:r>
      <w:r w:rsidR="00BD0970">
        <w:rPr>
          <w:rFonts w:ascii="Calibri" w:eastAsia="Calibri" w:hAnsi="Calibri" w:cs="Times New Roman"/>
        </w:rPr>
        <w:t>–</w:t>
      </w:r>
      <w:r w:rsidR="00262143" w:rsidRPr="00262143">
        <w:rPr>
          <w:rFonts w:ascii="Calibri" w:eastAsia="Calibri" w:hAnsi="Calibri" w:cs="Times New Roman"/>
        </w:rPr>
        <w:t xml:space="preserve"> </w:t>
      </w:r>
      <w:r w:rsidR="003945D9">
        <w:rPr>
          <w:rFonts w:ascii="Times New Roman" w:eastAsia="Calibri" w:hAnsi="Times New Roman" w:cs="Times New Roman"/>
          <w:sz w:val="28"/>
        </w:rPr>
        <w:t xml:space="preserve"> </w:t>
      </w:r>
      <w:r w:rsidR="00E332C3">
        <w:rPr>
          <w:rFonts w:ascii="Times New Roman" w:eastAsia="Calibri" w:hAnsi="Times New Roman" w:cs="Times New Roman"/>
          <w:b/>
          <w:sz w:val="28"/>
        </w:rPr>
        <w:t xml:space="preserve">Адаева Билкис </w:t>
      </w:r>
      <w:proofErr w:type="spellStart"/>
      <w:r w:rsidR="00E332C3">
        <w:rPr>
          <w:rFonts w:ascii="Times New Roman" w:eastAsia="Calibri" w:hAnsi="Times New Roman" w:cs="Times New Roman"/>
          <w:b/>
          <w:sz w:val="28"/>
        </w:rPr>
        <w:t>Беслановна</w:t>
      </w:r>
      <w:proofErr w:type="spellEnd"/>
      <w:r w:rsidR="00262143" w:rsidRPr="00BD0970">
        <w:rPr>
          <w:rFonts w:ascii="Calibri" w:eastAsia="Calibri" w:hAnsi="Calibri" w:cs="Times New Roman"/>
          <w:color w:val="FF0000"/>
          <w:sz w:val="28"/>
        </w:rPr>
        <w:t xml:space="preserve"> 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планирует и организуе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методиче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скую работу коллектива. Руководи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работой воспитателей, педагогов-специалистов, осуществляют работу с мо</w:t>
      </w:r>
      <w:r w:rsidR="00E242A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лодыми специалистами, Анализируе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выполнение основной образовательной программы, участвуют в разработке перспективных планов и направлений деятельности учреждения, организуют деятельность творческих групп.</w:t>
      </w:r>
      <w:r w:rsidR="00262143"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 обширную методическую работу в педагогическом коллективе: открытые просмотры ООД для воспитателей, семинары, индивидуальные и групповые консультации. Кроме этого он участвует в работе с родителями: готовит стенды, папки-передвижки, посвященные семейному воспитанию и пр.</w:t>
      </w:r>
    </w:p>
    <w:p w14:paraId="71FC1877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  </w:t>
      </w: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Медицинская сестра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– </w:t>
      </w:r>
      <w:r w:rsidR="007F62BF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>Абдулаева Аза Исаевна</w:t>
      </w:r>
      <w:r w:rsidRPr="00BD0970">
        <w:rPr>
          <w:rFonts w:ascii="Times New Roman" w:eastAsia="Times New Roman" w:hAnsi="Times New Roman" w:cs="Times New Roman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,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работае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т в тесном контакте с</w:t>
      </w:r>
      <w:r w:rsidR="007F62BF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о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 </w:t>
      </w:r>
      <w:r w:rsidR="007F62BF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>старшим воспитателем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, инструктором по физической 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культуре, </w:t>
      </w:r>
      <w:r w:rsidR="0039578D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педагогом-психологом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t xml:space="preserve">по контролю и укреплению здоровья воспитанников и внедрению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u w:val="single" w:color="FFFFFF"/>
          <w:bdr w:val="none" w:sz="0" w:space="0" w:color="auto" w:frame="1"/>
          <w:lang w:eastAsia="ru-RU"/>
        </w:rPr>
        <w:lastRenderedPageBreak/>
        <w:t xml:space="preserve">здоровьесберегающих технологий, контролирует санитарное состояние всех помещений и территории ДОО.  </w:t>
      </w:r>
    </w:p>
    <w:p w14:paraId="6F438F87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Договор с родителями воспитанников.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Отношения между ДОУ и родителями (законными представителями) воспитанников регулируются договором с родителям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(законными представителями), </w:t>
      </w:r>
      <w:r w:rsidR="00395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Уставу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образовательного учреждения.</w:t>
      </w:r>
    </w:p>
    <w:p w14:paraId="0DE62974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51D100E9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Кадровое обеспечение ДОУ</w:t>
      </w:r>
    </w:p>
    <w:p w14:paraId="5A1CC635" w14:textId="77777777" w:rsidR="00262143" w:rsidRPr="00262143" w:rsidRDefault="00262143" w:rsidP="00262143">
      <w:pPr>
        <w:shd w:val="clear" w:color="auto" w:fill="FFFFFF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Кадрами дошкольное заведение укомплектовано следующим образом:</w:t>
      </w:r>
    </w:p>
    <w:p w14:paraId="1CECB7BF" w14:textId="77777777" w:rsidR="00BD0970" w:rsidRPr="00BD0970" w:rsidRDefault="00BD0970" w:rsidP="00BD09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укомплектовано согласно штатному расписанию, утвержденному:</w:t>
      </w:r>
    </w:p>
    <w:p w14:paraId="4051E1B8" w14:textId="77777777" w:rsidR="00BD0970" w:rsidRPr="00BD0970" w:rsidRDefault="00BD0970" w:rsidP="00BD09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Штатное расписание состоит из </w:t>
      </w:r>
      <w:r w:rsidR="00785445">
        <w:rPr>
          <w:rFonts w:ascii="Times New Roman" w:eastAsia="Calibri" w:hAnsi="Times New Roman" w:cs="Times New Roman"/>
          <w:sz w:val="28"/>
          <w:szCs w:val="28"/>
        </w:rPr>
        <w:t>4</w:t>
      </w:r>
      <w:r w:rsidR="00CA1FF3">
        <w:rPr>
          <w:rFonts w:ascii="Times New Roman" w:eastAsia="Calibri" w:hAnsi="Times New Roman" w:cs="Times New Roman"/>
          <w:sz w:val="28"/>
          <w:szCs w:val="28"/>
        </w:rPr>
        <w:t>8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единиц. </w:t>
      </w:r>
    </w:p>
    <w:p w14:paraId="204D26B0" w14:textId="77777777" w:rsidR="00CA1FF3" w:rsidRPr="00694EDF" w:rsidRDefault="00CA1FF3" w:rsidP="00CA1FF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Административно-управленческий персонал - </w:t>
      </w:r>
      <w:r>
        <w:rPr>
          <w:rFonts w:ascii="Times New Roman" w:hAnsi="Times New Roman"/>
          <w:b/>
          <w:sz w:val="28"/>
          <w:szCs w:val="28"/>
        </w:rPr>
        <w:t>1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</w:t>
      </w:r>
    </w:p>
    <w:p w14:paraId="4AD1F56B" w14:textId="77777777" w:rsidR="00CA1FF3" w:rsidRPr="00694EDF" w:rsidRDefault="00CA1FF3" w:rsidP="00CA1FF3">
      <w:pPr>
        <w:pStyle w:val="a5"/>
        <w:numPr>
          <w:ilvl w:val="0"/>
          <w:numId w:val="17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заведующий – 1;</w:t>
      </w:r>
    </w:p>
    <w:p w14:paraId="73C0EEA6" w14:textId="77777777" w:rsidR="00CA1FF3" w:rsidRPr="00694EDF" w:rsidRDefault="00CA1FF3" w:rsidP="00CA1FF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Педагогический персонал – </w:t>
      </w:r>
      <w:r w:rsidR="00E332C3">
        <w:rPr>
          <w:rFonts w:ascii="Times New Roman" w:hAnsi="Times New Roman"/>
          <w:b/>
          <w:sz w:val="28"/>
          <w:szCs w:val="28"/>
        </w:rPr>
        <w:t>13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</w:t>
      </w:r>
    </w:p>
    <w:p w14:paraId="4B903BE8" w14:textId="77777777" w:rsidR="00CA1FF3" w:rsidRDefault="00CA1FF3" w:rsidP="00CA1FF3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старший </w:t>
      </w:r>
      <w:r w:rsidRPr="00694EDF">
        <w:rPr>
          <w:rFonts w:ascii="Times New Roman" w:hAnsi="Times New Roman"/>
          <w:sz w:val="28"/>
          <w:szCs w:val="28"/>
        </w:rPr>
        <w:t>воспитател</w:t>
      </w:r>
      <w:r>
        <w:rPr>
          <w:rFonts w:ascii="Times New Roman" w:hAnsi="Times New Roman"/>
          <w:sz w:val="28"/>
          <w:szCs w:val="28"/>
        </w:rPr>
        <w:t>ь</w:t>
      </w:r>
      <w:r w:rsidRPr="00694EDF">
        <w:rPr>
          <w:rFonts w:ascii="Times New Roman" w:hAnsi="Times New Roman"/>
          <w:sz w:val="28"/>
          <w:szCs w:val="28"/>
        </w:rPr>
        <w:t xml:space="preserve"> – 1;</w:t>
      </w:r>
    </w:p>
    <w:p w14:paraId="775718CE" w14:textId="77777777" w:rsidR="00CA1FF3" w:rsidRPr="00FF6AB6" w:rsidRDefault="00CA1FF3" w:rsidP="00FF6AB6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 xml:space="preserve">воспитатели – </w:t>
      </w:r>
      <w:r w:rsidR="00785445">
        <w:rPr>
          <w:rFonts w:ascii="Times New Roman" w:hAnsi="Times New Roman"/>
          <w:sz w:val="28"/>
          <w:szCs w:val="28"/>
        </w:rPr>
        <w:t>8</w:t>
      </w:r>
      <w:r w:rsidRPr="00694EDF">
        <w:rPr>
          <w:rFonts w:ascii="Times New Roman" w:hAnsi="Times New Roman"/>
          <w:sz w:val="28"/>
          <w:szCs w:val="28"/>
        </w:rPr>
        <w:t>;</w:t>
      </w:r>
    </w:p>
    <w:p w14:paraId="635F9BC2" w14:textId="77777777" w:rsidR="00CA1FF3" w:rsidRPr="00694EDF" w:rsidRDefault="00CA1FF3" w:rsidP="00CA1FF3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педагог</w:t>
      </w:r>
      <w:r w:rsidR="00FF6AB6">
        <w:rPr>
          <w:rFonts w:ascii="Times New Roman" w:hAnsi="Times New Roman"/>
          <w:sz w:val="28"/>
          <w:szCs w:val="28"/>
        </w:rPr>
        <w:t xml:space="preserve"> дополнительного образования – 2</w:t>
      </w:r>
      <w:r w:rsidRPr="00694EDF">
        <w:rPr>
          <w:rFonts w:ascii="Times New Roman" w:hAnsi="Times New Roman"/>
          <w:sz w:val="28"/>
          <w:szCs w:val="28"/>
        </w:rPr>
        <w:t>;</w:t>
      </w:r>
    </w:p>
    <w:p w14:paraId="65E7444E" w14:textId="77777777" w:rsidR="00CA1FF3" w:rsidRPr="00694EDF" w:rsidRDefault="00CA1FF3" w:rsidP="00CA1FF3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инструктор по физической культуре – 1;</w:t>
      </w:r>
    </w:p>
    <w:p w14:paraId="74345493" w14:textId="77777777" w:rsidR="00CA1FF3" w:rsidRPr="00694EDF" w:rsidRDefault="00CA1FF3" w:rsidP="00CA1FF3">
      <w:pPr>
        <w:pStyle w:val="a5"/>
        <w:numPr>
          <w:ilvl w:val="0"/>
          <w:numId w:val="18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музыкальный руководитель – 1;</w:t>
      </w:r>
    </w:p>
    <w:p w14:paraId="169D8F5B" w14:textId="77777777" w:rsidR="00CA1FF3" w:rsidRPr="00694EDF" w:rsidRDefault="00CA1FF3" w:rsidP="00CA1FF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Медицинский персонал– </w:t>
      </w:r>
      <w:r>
        <w:rPr>
          <w:rFonts w:ascii="Times New Roman" w:hAnsi="Times New Roman"/>
          <w:b/>
          <w:sz w:val="28"/>
          <w:szCs w:val="28"/>
        </w:rPr>
        <w:t>1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 </w:t>
      </w:r>
    </w:p>
    <w:p w14:paraId="35914497" w14:textId="77777777" w:rsidR="00CA1FF3" w:rsidRDefault="00CA1FF3" w:rsidP="00CA1FF3">
      <w:pPr>
        <w:pStyle w:val="a5"/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медицинская сестра – 1.</w:t>
      </w:r>
    </w:p>
    <w:p w14:paraId="210126FB" w14:textId="77777777" w:rsidR="00785445" w:rsidRPr="00785445" w:rsidRDefault="00785445" w:rsidP="00785445">
      <w:pPr>
        <w:pStyle w:val="a5"/>
        <w:numPr>
          <w:ilvl w:val="0"/>
          <w:numId w:val="20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медицинская сестра</w:t>
      </w:r>
      <w:r>
        <w:rPr>
          <w:rFonts w:ascii="Times New Roman" w:hAnsi="Times New Roman"/>
          <w:sz w:val="28"/>
          <w:szCs w:val="28"/>
        </w:rPr>
        <w:t xml:space="preserve"> диетическая</w:t>
      </w:r>
      <w:r w:rsidRPr="00694EDF">
        <w:rPr>
          <w:rFonts w:ascii="Times New Roman" w:hAnsi="Times New Roman"/>
          <w:sz w:val="28"/>
          <w:szCs w:val="28"/>
        </w:rPr>
        <w:t xml:space="preserve"> – 1.</w:t>
      </w:r>
    </w:p>
    <w:p w14:paraId="444121A8" w14:textId="77777777" w:rsidR="00CA1FF3" w:rsidRPr="00694EDF" w:rsidRDefault="00CA1FF3" w:rsidP="00CA1FF3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  <w:r w:rsidRPr="00694EDF">
        <w:rPr>
          <w:rFonts w:ascii="Times New Roman" w:hAnsi="Times New Roman"/>
          <w:b/>
          <w:sz w:val="28"/>
          <w:szCs w:val="28"/>
        </w:rPr>
        <w:t xml:space="preserve">Учебно-вспомогательный персонал – </w:t>
      </w:r>
      <w:r>
        <w:rPr>
          <w:rFonts w:ascii="Times New Roman" w:hAnsi="Times New Roman"/>
          <w:b/>
          <w:sz w:val="28"/>
          <w:szCs w:val="28"/>
        </w:rPr>
        <w:t>9</w:t>
      </w:r>
      <w:r w:rsidRPr="00694EDF">
        <w:rPr>
          <w:rFonts w:ascii="Times New Roman" w:hAnsi="Times New Roman"/>
          <w:b/>
          <w:sz w:val="28"/>
          <w:szCs w:val="28"/>
        </w:rPr>
        <w:t xml:space="preserve"> человек:</w:t>
      </w:r>
    </w:p>
    <w:p w14:paraId="11B505E6" w14:textId="77777777" w:rsidR="00CA1FF3" w:rsidRPr="00694EDF" w:rsidRDefault="00CA1FF3" w:rsidP="00CA1FF3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 xml:space="preserve">помощник воспитателя – </w:t>
      </w:r>
      <w:r>
        <w:rPr>
          <w:rFonts w:ascii="Times New Roman" w:hAnsi="Times New Roman"/>
          <w:sz w:val="28"/>
          <w:szCs w:val="28"/>
        </w:rPr>
        <w:t>6</w:t>
      </w:r>
      <w:r w:rsidRPr="00694EDF">
        <w:rPr>
          <w:rFonts w:ascii="Times New Roman" w:hAnsi="Times New Roman"/>
          <w:sz w:val="28"/>
          <w:szCs w:val="28"/>
        </w:rPr>
        <w:t>;</w:t>
      </w:r>
    </w:p>
    <w:p w14:paraId="68AFF031" w14:textId="77777777" w:rsidR="00CA1FF3" w:rsidRPr="00694EDF" w:rsidRDefault="00CA1FF3" w:rsidP="00CA1FF3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</w:t>
      </w:r>
      <w:r w:rsidRPr="00694EDF">
        <w:rPr>
          <w:rFonts w:ascii="Times New Roman" w:hAnsi="Times New Roman"/>
          <w:sz w:val="28"/>
          <w:szCs w:val="28"/>
        </w:rPr>
        <w:t>бухгалтер – 1;</w:t>
      </w:r>
    </w:p>
    <w:p w14:paraId="409E6503" w14:textId="77777777" w:rsidR="00CA1FF3" w:rsidRPr="00694EDF" w:rsidRDefault="00CA1FF3" w:rsidP="00CA1FF3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94EDF">
        <w:rPr>
          <w:rFonts w:ascii="Times New Roman" w:hAnsi="Times New Roman"/>
          <w:sz w:val="28"/>
          <w:szCs w:val="28"/>
        </w:rPr>
        <w:t>делопроизводитель – 1;</w:t>
      </w:r>
    </w:p>
    <w:p w14:paraId="1795FC6F" w14:textId="77777777" w:rsidR="00CA1FF3" w:rsidRPr="00372DD5" w:rsidRDefault="00CA1FF3" w:rsidP="00CA1FF3">
      <w:pPr>
        <w:pStyle w:val="a5"/>
        <w:numPr>
          <w:ilvl w:val="0"/>
          <w:numId w:val="19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заведующего по АХЧ</w:t>
      </w:r>
      <w:r w:rsidRPr="00694EDF">
        <w:rPr>
          <w:rFonts w:ascii="Times New Roman" w:hAnsi="Times New Roman"/>
          <w:sz w:val="28"/>
          <w:szCs w:val="28"/>
        </w:rPr>
        <w:t xml:space="preserve"> – 1.</w:t>
      </w:r>
    </w:p>
    <w:p w14:paraId="7001E7B7" w14:textId="77777777" w:rsidR="00BD0970" w:rsidRPr="00BD0970" w:rsidRDefault="00BD0970" w:rsidP="00BD09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>Уровень профессиональной подготовки педагогических работников соответствует  требованиям квалификационных характеристик ЕКС:</w:t>
      </w:r>
    </w:p>
    <w:p w14:paraId="14235CEE" w14:textId="77777777" w:rsidR="00BD0970" w:rsidRPr="00BD0970" w:rsidRDefault="00BD0970" w:rsidP="00BD09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E332C3">
        <w:rPr>
          <w:rFonts w:ascii="Times New Roman" w:eastAsia="Calibri" w:hAnsi="Times New Roman" w:cs="Times New Roman"/>
          <w:sz w:val="28"/>
          <w:szCs w:val="28"/>
        </w:rPr>
        <w:t>3</w:t>
      </w:r>
      <w:r w:rsidR="0078544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D0970">
        <w:rPr>
          <w:rFonts w:ascii="Times New Roman" w:eastAsia="Calibri" w:hAnsi="Times New Roman" w:cs="Times New Roman"/>
          <w:sz w:val="28"/>
          <w:szCs w:val="28"/>
        </w:rPr>
        <w:t>человек – с высшим педагогическим образованием;</w:t>
      </w:r>
    </w:p>
    <w:p w14:paraId="2BB0DD45" w14:textId="77777777" w:rsidR="00BD0970" w:rsidRPr="00BD0970" w:rsidRDefault="00BD0970" w:rsidP="00BD097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-  </w:t>
      </w:r>
      <w:r w:rsidR="00E332C3">
        <w:rPr>
          <w:rFonts w:ascii="Times New Roman" w:eastAsia="Calibri" w:hAnsi="Times New Roman" w:cs="Times New Roman"/>
          <w:sz w:val="28"/>
          <w:szCs w:val="28"/>
        </w:rPr>
        <w:t>5</w:t>
      </w:r>
      <w:r w:rsidRPr="00BD0970">
        <w:rPr>
          <w:rFonts w:ascii="Times New Roman" w:eastAsia="Calibri" w:hAnsi="Times New Roman" w:cs="Times New Roman"/>
          <w:sz w:val="28"/>
          <w:szCs w:val="28"/>
        </w:rPr>
        <w:t xml:space="preserve"> человек – со средним педагогическим образованием. </w:t>
      </w:r>
    </w:p>
    <w:p w14:paraId="3B256C7E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Особенности воспитательно - образовательного процесса</w:t>
      </w:r>
    </w:p>
    <w:p w14:paraId="25C0021B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ряду основных компонентов, влияющих, на качество образовательного процесса в детском саду, мы для себя выделили:</w:t>
      </w:r>
    </w:p>
    <w:p w14:paraId="521D819A" w14:textId="77777777" w:rsidR="00262143" w:rsidRPr="00262143" w:rsidRDefault="00262143" w:rsidP="00BD09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оснащенность педагогического процесса учебно-методическим материалом;</w:t>
      </w:r>
    </w:p>
    <w:p w14:paraId="5101C8D6" w14:textId="77777777" w:rsidR="00262143" w:rsidRPr="00262143" w:rsidRDefault="00262143" w:rsidP="00BD09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участников образовательного процесса;</w:t>
      </w:r>
    </w:p>
    <w:p w14:paraId="4C82960E" w14:textId="77777777" w:rsidR="00262143" w:rsidRPr="00262143" w:rsidRDefault="00262143" w:rsidP="00BD0970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развивающей предметно-пространственной среды ребенка.</w:t>
      </w:r>
    </w:p>
    <w:p w14:paraId="48C36888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Образовательный процесс в детском саду строится в соответствии с образовательной программой, разработанной на основе примерной основной общеобразовательной программе дошкольного </w:t>
      </w:r>
      <w:r w:rsidR="005927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образования в соответствии с ФОП ДО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B8E1442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Цель Программы - проектирование социальных ситуаций развития ребенка и развивающей предметно-пространственной среды, обеспечивающих позитивную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социализацию, мотивацию и поддержку индивидуальности детей через общение, игру, познавательно-исследовательскую деятельность и другие формы активности.</w:t>
      </w:r>
    </w:p>
    <w:p w14:paraId="64ABDC33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реализует следующие задачи:</w:t>
      </w:r>
    </w:p>
    <w:p w14:paraId="302B8185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и укрепление физического и психического здоровья детей, в том числе их эмоционального благополучия;</w:t>
      </w:r>
    </w:p>
    <w:p w14:paraId="1014A1DD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равных возможностей для полноценного развития каждого ребенка в период дошкольного детства независимо от места проживания, пола, нации, языка, социального статуса;</w:t>
      </w:r>
    </w:p>
    <w:p w14:paraId="029246E6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 как субъекта отношений с другими детьми, взрослыми и миром;</w:t>
      </w:r>
    </w:p>
    <w:p w14:paraId="40B68E17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общества;</w:t>
      </w:r>
    </w:p>
    <w:p w14:paraId="3675EC77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формирование предпосылок учебной деятельности;</w:t>
      </w:r>
    </w:p>
    <w:p w14:paraId="64FD4F1F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социокультурной среды, соответствующей возрастным и индивидуальным особенностям детей;</w:t>
      </w:r>
    </w:p>
    <w:p w14:paraId="64D13373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обеспечение психолого-педагогической поддержки семьи и повышение компетентности родителей (законных представителей) в вопросах развития и образования, охраны и укрепления здоровья детей;</w:t>
      </w:r>
    </w:p>
    <w:p w14:paraId="48AF9ECA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преемственности целей, задач и содержания дошкольного общего и начального общего образования.</w:t>
      </w:r>
    </w:p>
    <w:p w14:paraId="146B8753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направлены на становление первичной ценностной ориентации и социализации и решаются в пяти образовательных областях:</w:t>
      </w:r>
    </w:p>
    <w:p w14:paraId="7C3329C1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 - коммуникативное развитие,</w:t>
      </w:r>
    </w:p>
    <w:p w14:paraId="51D5D091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Познавательное развитие,</w:t>
      </w:r>
    </w:p>
    <w:p w14:paraId="12AF2378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Речевое развитие,</w:t>
      </w:r>
    </w:p>
    <w:p w14:paraId="63F06F6F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Художественно - эстетическое развитие,</w:t>
      </w:r>
    </w:p>
    <w:p w14:paraId="19EFE20C" w14:textId="77777777" w:rsidR="00262143" w:rsidRPr="00262143" w:rsidRDefault="00262143" w:rsidP="00BD0970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развитие.</w:t>
      </w:r>
    </w:p>
    <w:p w14:paraId="22BFAF57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Нормы и требования к нагрузке детей по количеству и продолжительности соответствовали требованиям СанПин.</w:t>
      </w:r>
    </w:p>
    <w:p w14:paraId="2EB6734D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построении образовательного процесса, учебная нагрузка устанавливалась с учетом следующих ориентиров:</w:t>
      </w:r>
    </w:p>
    <w:p w14:paraId="28720A85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учебных занятий в первой половине дня для младшей и средней группах не превышает двух занятий, а в старшей и подготовительной группах - трех.</w:t>
      </w:r>
    </w:p>
    <w:p w14:paraId="3A0A56F9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занятий:</w:t>
      </w:r>
    </w:p>
    <w:p w14:paraId="39B77350" w14:textId="77777777" w:rsidR="00262143" w:rsidRPr="00262143" w:rsidRDefault="00262143" w:rsidP="0026214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младшая группа (дети 3-4 года)</w:t>
      </w:r>
      <w:r w:rsidR="0078544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- 15 минут;</w:t>
      </w:r>
    </w:p>
    <w:p w14:paraId="4DCF8A45" w14:textId="77777777" w:rsidR="00262143" w:rsidRPr="00262143" w:rsidRDefault="00262143" w:rsidP="0026214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средняя группа (дети 4-5 лет) - 20 минут;</w:t>
      </w:r>
    </w:p>
    <w:p w14:paraId="2DF85A7A" w14:textId="77777777" w:rsidR="00262143" w:rsidRDefault="00262143" w:rsidP="00262143">
      <w:pPr>
        <w:numPr>
          <w:ilvl w:val="0"/>
          <w:numId w:val="9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старшая группа (дети 5-6 лет) - не более 25 минут; </w:t>
      </w:r>
    </w:p>
    <w:p w14:paraId="2BB3B2E5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середине занятия проводится физкультминутка.</w:t>
      </w:r>
    </w:p>
    <w:p w14:paraId="27E2B3FD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Перерыв между занятиями не менее 10 минут.</w:t>
      </w:r>
    </w:p>
    <w:p w14:paraId="3F1FBE9C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Образовательный процесс строился на основе баланса специально организованных занятий, свободной самостоятельной деятельности детей и совместной деятельности взрослого с детьми. Развитие ребенка в образовательном процессе детского сада осуществляется целостно в процессе всей его жизнедеятельности. Особенностью организации образовательной деятельности является ситуационный подход, то есть такая форма совместной деятельности педагога и детей, которая планируется и целенаправленно организуется воспитателем с целью решения определенных задач развития, воспитания и обучения.</w:t>
      </w:r>
    </w:p>
    <w:p w14:paraId="3FE04E5F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Воспитатели также широко используют ситуации выбора (практического и морального). Предоставление воспитанникам реальных прав практического выбора средств, цели, задач и условий своей деятельности создает почву для личного самовыражения и самостоятельности. Ситуационный подход дополняет принцип продуктивности образовательной деятельности, который связан с получением какого-либо продукта, который в материальной форме отражает социальный опыт, приобретаемый детьми</w:t>
      </w:r>
    </w:p>
    <w:p w14:paraId="1B2B7B57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Организованная образовательная деятельность была основана на организации педагогом видов деятельности, заданных ФГОС дошкольного образования.</w:t>
      </w:r>
    </w:p>
    <w:p w14:paraId="6E277080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Игровая деятельность представлена в образовательном процессе детского сада в разнообразных формах — это дидактические и сюжетно дидактические, развивающие, подвижные игры, игры-путешествия, игровые проблемные ситуации, игры-инсценировки, игры-этюды. Организация сюжетно-ролевых, режиссерских, театрализованных игр и игр драматизаций осуществлялась преимущественно в режимных моментах (в утренний отрезок времени и во второй половине дня).</w:t>
      </w:r>
    </w:p>
    <w:p w14:paraId="7A13CBAB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Коммуникативная деятельность направлена на решение задач, связанных с</w:t>
      </w:r>
    </w:p>
    <w:p w14:paraId="647951FC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развитием свободного общения детей и освоением всех компонентов устной речи, освоение культуры общения и этикета, воспитание толерантности, подготовки к обучению грамоте (в старшем дошкольном возрасте). Коммуникативная деятельность включается во все виды детской деятельности, в ней находит отражение опыт, приобретаемый детьми в других видах деятельности.</w:t>
      </w:r>
    </w:p>
    <w:p w14:paraId="1D4B1BEC" w14:textId="77777777" w:rsidR="00262143" w:rsidRPr="00262143" w:rsidRDefault="00262143" w:rsidP="00BD097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Познавательно-исследовательская деятель</w:t>
      </w:r>
      <w:r w:rsidR="00BD09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включает в себя познание </w:t>
      </w:r>
    </w:p>
    <w:p w14:paraId="657AEB5F" w14:textId="77777777" w:rsidR="00262143" w:rsidRPr="00262143" w:rsidRDefault="00262143" w:rsidP="002621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детьми объектов живой и неживой природы, предметного и социального мира, безопасного поведения, освоение средств и способов познания (моделирования, экспериментирования), сенсорное и математическое развитие детей. Восприятие художественной литературы и фольклора организовывалось как процесс слушания детьми произведений художественной и познавательной литературы, направленный на развитие читательских интересов детей, способности восприятия литературного текста и общения по поводу прочитанного. Чтение организовывалось как непосредственно чтение воспитателем вслух, так и через</w:t>
      </w:r>
    </w:p>
    <w:p w14:paraId="37A49605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прослушивание аудиозаписи. Конструирование и изобразительная деятельность</w:t>
      </w:r>
    </w:p>
    <w:p w14:paraId="401C16FB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осуществлялась разными видами художественно-творческой деятельности (рисование, лепка, аппликация).</w:t>
      </w:r>
    </w:p>
    <w:p w14:paraId="10AA7ADF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Музыкальная деятельность организовывалась в процессе музыкальных занятий, которые пров</w:t>
      </w:r>
      <w:r w:rsidR="00CA1FF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одятся музыкальным руководителем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77386EC3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деятельность осуществлялась в процессе занятий физической культурой, требования, к проведению которых согласуются с положениями действующего СанПиН.</w:t>
      </w:r>
    </w:p>
    <w:p w14:paraId="4AFE200E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ДОУ осуществляется взаимодействие специалистов: воспитателей, педагога-психолога,</w:t>
      </w:r>
      <w:r w:rsidR="003957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педагога дополнительного образования,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578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инструктора по физической культуре, музыкального руководителя, медицинского п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ерсонала и родителей в единстве требований к организации работы по преодолению имеющихся у детей нарушений. Взаимосвязь специалистов отражена в их перспективном планировании.</w:t>
      </w:r>
    </w:p>
    <w:p w14:paraId="1220A49C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Охрана и укрепление здоровья детей.</w:t>
      </w:r>
    </w:p>
    <w:p w14:paraId="0957C141" w14:textId="48F78C58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оздоровительно-профилактических мероприятий осуществляется в соответствии с г</w:t>
      </w:r>
      <w:r w:rsidR="00FF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одовым планом работы ДОУ на 202</w:t>
      </w:r>
      <w:r w:rsidR="002B2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FF6A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</w:t>
      </w:r>
      <w:r w:rsidR="002B26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 и осуществляется медицинским персоналом.</w:t>
      </w:r>
    </w:p>
    <w:p w14:paraId="069D8028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Оздоровительно-профилактическая работа строится на основе анализа заболеваемости в предыдущие годы с целью проанализировать</w:t>
      </w:r>
    </w:p>
    <w:p w14:paraId="634A3215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Формы работы с детьми по направлению - Технологии </w:t>
      </w:r>
      <w:proofErr w:type="spellStart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ДОУ:</w:t>
      </w:r>
    </w:p>
    <w:p w14:paraId="30702845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жизни детей в адаптационный период, создание комфортного режима;</w:t>
      </w:r>
    </w:p>
    <w:p w14:paraId="59C5B455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Определение оптимальной нагрузки на ребенка с учетом возрастных и индивидуальных особенностей.</w:t>
      </w:r>
    </w:p>
    <w:p w14:paraId="10A415D8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двигательного режима</w:t>
      </w:r>
    </w:p>
    <w:p w14:paraId="01E6C7B4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Физкультурные занятия;</w:t>
      </w:r>
    </w:p>
    <w:p w14:paraId="0D87FBC4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Утренняя гимнастика;</w:t>
      </w:r>
    </w:p>
    <w:p w14:paraId="34D24A99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 игры и физкультурные упражнения на прогулке;</w:t>
      </w:r>
    </w:p>
    <w:p w14:paraId="0284A980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Гимнастика после сна;</w:t>
      </w:r>
    </w:p>
    <w:p w14:paraId="366745C7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Двигательная активность во время перерыва между занятиями;</w:t>
      </w:r>
    </w:p>
    <w:p w14:paraId="32ECB891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Физкультминутки;</w:t>
      </w:r>
    </w:p>
    <w:p w14:paraId="3E7151EA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Музыкально - ритмические занятия;</w:t>
      </w:r>
    </w:p>
    <w:p w14:paraId="1C60638A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Спортивные праздники, развлечения, досуги.</w:t>
      </w:r>
    </w:p>
    <w:p w14:paraId="38D75D54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Охрана психического здоровья:</w:t>
      </w:r>
    </w:p>
    <w:p w14:paraId="39244232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заболеваний</w:t>
      </w:r>
    </w:p>
    <w:p w14:paraId="3F0C5A78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Дыхательная гимнастика в игровой форме;</w:t>
      </w:r>
    </w:p>
    <w:p w14:paraId="57F7936C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Мероприятия по профилактики гриппа: витаминизация блюд, ароматизация помещений (лук, чеснок).</w:t>
      </w:r>
    </w:p>
    <w:p w14:paraId="4FDF6A4E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Закаливание с учетом состояния здоровья детей:</w:t>
      </w:r>
    </w:p>
    <w:p w14:paraId="48FE0488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облегченная одежда, соответствующая времени года;</w:t>
      </w:r>
    </w:p>
    <w:p w14:paraId="5400B936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полоскание зева кипяченой прохладной водой;</w:t>
      </w:r>
    </w:p>
    <w:p w14:paraId="3ACE245C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прогулка;</w:t>
      </w:r>
    </w:p>
    <w:p w14:paraId="1155ABCD" w14:textId="77777777" w:rsidR="00262143" w:rsidRPr="00262143" w:rsidRDefault="00262143" w:rsidP="0039578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умывание прохладной водой.</w:t>
      </w:r>
    </w:p>
    <w:p w14:paraId="1EAC8ACD" w14:textId="77777777" w:rsidR="00262143" w:rsidRPr="00262143" w:rsidRDefault="00262143" w:rsidP="0026214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результативной работы в режиме инновационной деятельности по физкультурно-оздоровительному направлению наряду с традиционными формами методической помощи в детском саду внедряются активные методы обучения педагогов:</w:t>
      </w:r>
    </w:p>
    <w:p w14:paraId="5C559E35" w14:textId="77777777" w:rsidR="00262143" w:rsidRPr="00262143" w:rsidRDefault="00262143" w:rsidP="003957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деловые игры;</w:t>
      </w:r>
    </w:p>
    <w:p w14:paraId="5BA338E2" w14:textId="77777777" w:rsidR="00262143" w:rsidRPr="00262143" w:rsidRDefault="00262143" w:rsidP="003957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мастер-классы;</w:t>
      </w:r>
    </w:p>
    <w:p w14:paraId="1FCA29F1" w14:textId="77777777" w:rsidR="00262143" w:rsidRPr="00262143" w:rsidRDefault="00262143" w:rsidP="003957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анализа конкретной ситуации;</w:t>
      </w:r>
    </w:p>
    <w:p w14:paraId="29B7D559" w14:textId="77777777" w:rsidR="00262143" w:rsidRPr="00262143" w:rsidRDefault="00262143" w:rsidP="003957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педагогических советов в нетрадиционной форме;</w:t>
      </w:r>
    </w:p>
    <w:p w14:paraId="0C808629" w14:textId="77777777" w:rsidR="00262143" w:rsidRPr="00262143" w:rsidRDefault="00262143" w:rsidP="0039578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621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круглые столы.</w:t>
      </w:r>
    </w:p>
    <w:p w14:paraId="39A789AB" w14:textId="77777777" w:rsidR="00262143" w:rsidRPr="00262143" w:rsidRDefault="00262143" w:rsidP="00262143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lastRenderedPageBreak/>
        <w:t>В целях реализации художественно – эстетического развития ребенка – дошкольника с участием воспитанников, педагогов, и их родителей были проведены мероприятия:</w:t>
      </w:r>
    </w:p>
    <w:p w14:paraId="6B59367E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 «День знаний»;</w:t>
      </w:r>
    </w:p>
    <w:p w14:paraId="588C63A7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Чеченской Республики;</w:t>
      </w:r>
    </w:p>
    <w:p w14:paraId="1CD7DC74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воспитателя и всех дошкольных работников;</w:t>
      </w:r>
    </w:p>
    <w:p w14:paraId="20311F5D" w14:textId="77777777" w:rsidR="00262143" w:rsidRPr="00262143" w:rsidRDefault="0039578D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Утренник, посвященный 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>Дню Чеченской женщины;</w:t>
      </w:r>
    </w:p>
    <w:p w14:paraId="178D08BB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Осенний бал;</w:t>
      </w:r>
    </w:p>
    <w:p w14:paraId="1894AE86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Новогодние утренники;</w:t>
      </w:r>
    </w:p>
    <w:p w14:paraId="1AF81430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Утренник, посвященный Дню защитников Отечества; </w:t>
      </w:r>
    </w:p>
    <w:p w14:paraId="3A2B302F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Международному женскому дню «Моя милая мамочка!»;</w:t>
      </w:r>
    </w:p>
    <w:p w14:paraId="25E43E23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Выставка детских рисунков: «Пусть всегда будет МАМА!»;</w:t>
      </w:r>
    </w:p>
    <w:p w14:paraId="40308DFF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Конституции Чеченской Республики;</w:t>
      </w:r>
    </w:p>
    <w:p w14:paraId="21C43BD7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чеченского языка «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Бекалахь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Ненан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мотт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>!»;</w:t>
      </w:r>
    </w:p>
    <w:p w14:paraId="00387689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Утренник, посвященный Дню Победы – «День Великой Победы!»</w:t>
      </w:r>
    </w:p>
    <w:p w14:paraId="11280791" w14:textId="77777777" w:rsidR="00262143" w:rsidRPr="00262143" w:rsidRDefault="00262143" w:rsidP="0039578D">
      <w:pPr>
        <w:numPr>
          <w:ilvl w:val="0"/>
          <w:numId w:val="12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Выпускные утренники «До свидания, детский сад!».</w:t>
      </w:r>
    </w:p>
    <w:p w14:paraId="47B6F615" w14:textId="77777777" w:rsidR="00262143" w:rsidRPr="0039578D" w:rsidRDefault="00262143" w:rsidP="0039578D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художественно-эстетическое развитие детей в ДОУ ведется на хорошем методическом уровне, проведены все запланированные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 мероприятия по годовому плану.</w:t>
      </w:r>
    </w:p>
    <w:p w14:paraId="510B5282" w14:textId="77777777" w:rsidR="00262143" w:rsidRPr="00262143" w:rsidRDefault="00262143" w:rsidP="00262143">
      <w:pPr>
        <w:spacing w:after="20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Работа с семьями воспитанников.</w:t>
      </w:r>
    </w:p>
    <w:p w14:paraId="3A693133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Работа с родителями — один из важнейших аспектов в деятельности педагога. Знакомство с жизнью семьи начинается с ан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кеты, которую </w:t>
      </w:r>
      <w:r w:rsidRPr="00262143">
        <w:rPr>
          <w:rFonts w:ascii="Times New Roman" w:eastAsia="Calibri" w:hAnsi="Times New Roman" w:cs="Times New Roman"/>
          <w:sz w:val="28"/>
          <w:szCs w:val="28"/>
        </w:rPr>
        <w:t>по просьбе педагога заполняет мама или папа перед началом учебного года. Чтобы родители могли наблюдать за возможностями дет</w:t>
      </w:r>
      <w:r w:rsidR="0039578D">
        <w:rPr>
          <w:rFonts w:ascii="Times New Roman" w:eastAsia="Calibri" w:hAnsi="Times New Roman" w:cs="Times New Roman"/>
          <w:sz w:val="28"/>
          <w:szCs w:val="28"/>
        </w:rPr>
        <w:t>ей, следить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за уровнем их интеллектуального развития, в этих целях проводились «Дни открытых дверей» для просмотра ООД и режимных моментов. Проводились родительские собрания, которые являются одной из наиболее эффективных форм повышения педагогической культуры родителей. </w:t>
      </w:r>
    </w:p>
    <w:p w14:paraId="7091418C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Каждый месяц планировались как групповые, так и индивидуальные консультации с родителями на разнообразные темы, связанные   с воспитанием и обучением дошкольников и т.п. В детском саду регулярно проводились тематические выставки. Родители принимали активное участие в праздниках и развлечениях, проводимых в детском саду.</w:t>
      </w:r>
    </w:p>
    <w:p w14:paraId="0F8C97C4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 «Уголках для родителей» была размещена информация по развитию речи детей, по художественно-эстетическому воспитанию, по профилактике дорожно – транспортного травматизма. Оформлены папки для родителей: «Развиваем речь детей», «Развиваем и воспитываем», консультации, памятки и другие методические материалы оформлены аккуратно, в едином стиле.</w:t>
      </w:r>
    </w:p>
    <w:p w14:paraId="1FA6F014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Ежемесячно в «Уголках для родителей» помещались рекомендации     по тематическому планированию, что позволяет на более качественном уровне совместно с семьёй расширять представления детей об окружающем мире</w:t>
      </w:r>
      <w:r w:rsidRPr="0026214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.</w:t>
      </w:r>
    </w:p>
    <w:p w14:paraId="6254F9BE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iCs/>
          <w:sz w:val="28"/>
          <w:szCs w:val="28"/>
        </w:rPr>
        <w:t>Родительские собрания, проводимые в ДОУ: о</w:t>
      </w:r>
      <w:r w:rsidRPr="00262143">
        <w:rPr>
          <w:rFonts w:ascii="Times New Roman" w:eastAsia="Calibri" w:hAnsi="Times New Roman" w:cs="Times New Roman"/>
          <w:sz w:val="28"/>
          <w:szCs w:val="28"/>
        </w:rPr>
        <w:t>бщие родительские собрания, групповые родительские собрания.</w:t>
      </w:r>
    </w:p>
    <w:p w14:paraId="70FDDCFD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iCs/>
          <w:sz w:val="28"/>
          <w:szCs w:val="28"/>
        </w:rPr>
        <w:t>Беседы (индивидуальные, групповые):</w:t>
      </w:r>
    </w:p>
    <w:p w14:paraId="5613D67C" w14:textId="77777777" w:rsidR="00262143" w:rsidRPr="00262143" w:rsidRDefault="00262143" w:rsidP="0039578D">
      <w:pPr>
        <w:numPr>
          <w:ilvl w:val="0"/>
          <w:numId w:val="13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оказание родителям помощи по вопросам воспитания;</w:t>
      </w:r>
    </w:p>
    <w:p w14:paraId="5218478F" w14:textId="77777777" w:rsidR="00262143" w:rsidRPr="00262143" w:rsidRDefault="00262143" w:rsidP="0039578D">
      <w:pPr>
        <w:numPr>
          <w:ilvl w:val="0"/>
          <w:numId w:val="13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lastRenderedPageBreak/>
        <w:t>консультации (плановые, неплановые);</w:t>
      </w:r>
    </w:p>
    <w:p w14:paraId="087E241A" w14:textId="77777777" w:rsidR="00262143" w:rsidRPr="00262143" w:rsidRDefault="00262143" w:rsidP="0039578D">
      <w:pPr>
        <w:numPr>
          <w:ilvl w:val="0"/>
          <w:numId w:val="13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помощь в разрешении проблемных опросов.</w:t>
      </w:r>
    </w:p>
    <w:p w14:paraId="6A3BA32E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i/>
          <w:iCs/>
          <w:sz w:val="28"/>
          <w:szCs w:val="28"/>
        </w:rPr>
        <w:t xml:space="preserve"> </w:t>
      </w:r>
    </w:p>
    <w:p w14:paraId="0CEFFC39" w14:textId="77777777" w:rsidR="00262143" w:rsidRPr="00262143" w:rsidRDefault="00262143" w:rsidP="00262143">
      <w:pPr>
        <w:spacing w:after="20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Основные формы работы с родителями в ДОУ</w:t>
      </w:r>
    </w:p>
    <w:tbl>
      <w:tblPr>
        <w:tblStyle w:val="1"/>
        <w:tblW w:w="0" w:type="auto"/>
        <w:tblInd w:w="-176" w:type="dxa"/>
        <w:tblLook w:val="04A0" w:firstRow="1" w:lastRow="0" w:firstColumn="1" w:lastColumn="0" w:noHBand="0" w:noVBand="1"/>
      </w:tblPr>
      <w:tblGrid>
        <w:gridCol w:w="2892"/>
        <w:gridCol w:w="6748"/>
      </w:tblGrid>
      <w:tr w:rsidR="00262143" w:rsidRPr="00262143" w14:paraId="4AC8CADD" w14:textId="77777777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BC862" w14:textId="77777777" w:rsidR="00262143" w:rsidRPr="00262143" w:rsidRDefault="00262143" w:rsidP="0039578D">
            <w:pPr>
              <w:ind w:hanging="82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Общее родительское собрание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341D9" w14:textId="77777777" w:rsidR="00262143" w:rsidRPr="00262143" w:rsidRDefault="00262143" w:rsidP="00262143">
            <w:pPr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2143">
              <w:rPr>
                <w:rFonts w:ascii="Times New Roman" w:hAnsi="Times New Roman"/>
                <w:sz w:val="28"/>
                <w:szCs w:val="28"/>
              </w:rPr>
              <w:t>За о</w:t>
            </w:r>
            <w:r w:rsidR="0039578D">
              <w:rPr>
                <w:rFonts w:ascii="Times New Roman" w:hAnsi="Times New Roman"/>
                <w:sz w:val="28"/>
                <w:szCs w:val="28"/>
              </w:rPr>
              <w:t xml:space="preserve">тчетный период в ДОУ проведено </w:t>
            </w:r>
            <w:r w:rsidRPr="00262143">
              <w:rPr>
                <w:rFonts w:ascii="Times New Roman" w:hAnsi="Times New Roman"/>
                <w:sz w:val="28"/>
                <w:szCs w:val="28"/>
              </w:rPr>
              <w:t xml:space="preserve">2 общих родительских собраний. </w:t>
            </w:r>
          </w:p>
          <w:p w14:paraId="3372118D" w14:textId="77777777" w:rsidR="00262143" w:rsidRPr="00262143" w:rsidRDefault="00262143" w:rsidP="00262143">
            <w:pPr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62143">
              <w:rPr>
                <w:rFonts w:ascii="Times New Roman" w:hAnsi="Times New Roman"/>
                <w:sz w:val="28"/>
                <w:szCs w:val="28"/>
              </w:rPr>
              <w:t xml:space="preserve">Цель 1 родительского собрания: познакомить родителей с целями и задачами на учебный год,                       с приоритетным направлением ДОУ. </w:t>
            </w:r>
          </w:p>
          <w:p w14:paraId="3A182178" w14:textId="7ACAAE0F" w:rsidR="00262143" w:rsidRPr="00262143" w:rsidRDefault="0039578D" w:rsidP="00785445">
            <w:pPr>
              <w:ind w:firstLine="567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 2 родительского собрания: </w:t>
            </w:r>
            <w:proofErr w:type="gramStart"/>
            <w:r w:rsidR="00262143" w:rsidRPr="00262143">
              <w:rPr>
                <w:rFonts w:ascii="Times New Roman" w:hAnsi="Times New Roman"/>
                <w:sz w:val="28"/>
                <w:szCs w:val="28"/>
              </w:rPr>
              <w:t>подведение  итогов</w:t>
            </w:r>
            <w:proofErr w:type="gramEnd"/>
            <w:r w:rsidR="00262143" w:rsidRPr="00262143">
              <w:rPr>
                <w:rFonts w:ascii="Times New Roman" w:hAnsi="Times New Roman"/>
                <w:sz w:val="28"/>
                <w:szCs w:val="28"/>
              </w:rPr>
              <w:t xml:space="preserve">  воспитательно-</w:t>
            </w:r>
            <w:proofErr w:type="gramStart"/>
            <w:r w:rsidR="00262143" w:rsidRPr="00262143">
              <w:rPr>
                <w:rFonts w:ascii="Times New Roman" w:hAnsi="Times New Roman"/>
                <w:sz w:val="28"/>
                <w:szCs w:val="28"/>
              </w:rPr>
              <w:t xml:space="preserve">образовательной </w:t>
            </w:r>
            <w:r w:rsidR="00262143" w:rsidRPr="00262143">
              <w:rPr>
                <w:sz w:val="28"/>
                <w:szCs w:val="28"/>
              </w:rPr>
              <w:t xml:space="preserve"> </w:t>
            </w:r>
            <w:r w:rsidR="00262143" w:rsidRPr="00262143">
              <w:rPr>
                <w:rFonts w:ascii="Times New Roman" w:hAnsi="Times New Roman"/>
                <w:sz w:val="28"/>
                <w:szCs w:val="28"/>
              </w:rPr>
              <w:t>деятельности</w:t>
            </w:r>
            <w:proofErr w:type="gramEnd"/>
            <w:r w:rsidR="00262143" w:rsidRPr="00262143">
              <w:rPr>
                <w:rFonts w:ascii="Times New Roman" w:hAnsi="Times New Roman"/>
                <w:sz w:val="28"/>
                <w:szCs w:val="28"/>
              </w:rPr>
              <w:t xml:space="preserve">                     с </w:t>
            </w:r>
            <w:proofErr w:type="gramStart"/>
            <w:r w:rsidR="00262143" w:rsidRPr="00262143">
              <w:rPr>
                <w:rFonts w:ascii="Times New Roman" w:hAnsi="Times New Roman"/>
                <w:sz w:val="28"/>
                <w:szCs w:val="28"/>
              </w:rPr>
              <w:t>детьми  за</w:t>
            </w:r>
            <w:proofErr w:type="gramEnd"/>
            <w:r w:rsidR="00262143" w:rsidRPr="0026214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B26AA">
              <w:rPr>
                <w:rFonts w:ascii="Times New Roman" w:hAnsi="Times New Roman"/>
                <w:sz w:val="28"/>
                <w:szCs w:val="28"/>
              </w:rPr>
              <w:t>2025-</w:t>
            </w:r>
            <w:r w:rsidR="002612EF">
              <w:rPr>
                <w:rFonts w:ascii="Times New Roman" w:hAnsi="Times New Roman"/>
                <w:sz w:val="28"/>
                <w:szCs w:val="28"/>
              </w:rPr>
              <w:t>202</w:t>
            </w:r>
            <w:r w:rsidR="002B26AA">
              <w:rPr>
                <w:rFonts w:ascii="Times New Roman" w:hAnsi="Times New Roman"/>
                <w:sz w:val="28"/>
                <w:szCs w:val="28"/>
              </w:rPr>
              <w:t>6</w:t>
            </w:r>
            <w:r w:rsidR="00262143" w:rsidRPr="00262143">
              <w:rPr>
                <w:rFonts w:ascii="Times New Roman" w:hAnsi="Times New Roman"/>
                <w:sz w:val="28"/>
                <w:szCs w:val="28"/>
              </w:rPr>
              <w:t xml:space="preserve"> учебный год.  Организация работы  на летний оздоровительный период</w:t>
            </w:r>
          </w:p>
        </w:tc>
      </w:tr>
      <w:tr w:rsidR="00262143" w:rsidRPr="00262143" w14:paraId="4ADDCC20" w14:textId="77777777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B6B10" w14:textId="77777777" w:rsidR="00262143" w:rsidRPr="00262143" w:rsidRDefault="00262143" w:rsidP="0039578D">
            <w:pPr>
              <w:ind w:firstLine="60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Консультации для родителей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E6F211" w14:textId="77777777" w:rsidR="00262143" w:rsidRPr="00785445" w:rsidRDefault="00262143" w:rsidP="00785445">
            <w:pPr>
              <w:contextualSpacing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Консультации родители получали в разных формах устные и письменные, групповые и индивидуальные, плановые и внеплановые. Готовились уголки для родителей, стенды с </w:t>
            </w:r>
            <w:r w:rsidRPr="00785445">
              <w:rPr>
                <w:rFonts w:ascii="Times New Roman" w:hAnsi="Times New Roman"/>
                <w:bCs/>
                <w:iCs/>
                <w:sz w:val="28"/>
                <w:szCs w:val="28"/>
              </w:rPr>
              <w:t>консультациями                                     и рекомендациями.</w:t>
            </w:r>
          </w:p>
          <w:p w14:paraId="08E16B4B" w14:textId="77777777" w:rsidR="00262143" w:rsidRPr="00262143" w:rsidRDefault="00262143" w:rsidP="00785445">
            <w:pPr>
              <w:contextualSpacing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78544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Тематика консультаций разнообразная, например, </w:t>
            </w:r>
            <w:r w:rsidR="00785445" w:rsidRPr="00785445">
              <w:rPr>
                <w:rStyle w:val="c0"/>
                <w:rFonts w:ascii="Times New Roman" w:hAnsi="Times New Roman"/>
                <w:sz w:val="28"/>
                <w:szCs w:val="28"/>
              </w:rPr>
              <w:t>«</w:t>
            </w:r>
            <w:r w:rsidR="00785445" w:rsidRPr="00785445">
              <w:rPr>
                <w:rFonts w:ascii="Times New Roman" w:hAnsi="Times New Roman"/>
                <w:sz w:val="28"/>
                <w:szCs w:val="28"/>
              </w:rPr>
              <w:t>Формирование здорового образа жизни ребенка дошкольника в условиях ДОУ и семьи</w:t>
            </w:r>
            <w:r w:rsidR="00785445" w:rsidRPr="00785445">
              <w:rPr>
                <w:rStyle w:val="c0"/>
                <w:rFonts w:ascii="Times New Roman" w:hAnsi="Times New Roman"/>
                <w:sz w:val="28"/>
                <w:szCs w:val="28"/>
              </w:rPr>
              <w:t>»</w:t>
            </w:r>
            <w:r w:rsidRPr="00785445">
              <w:rPr>
                <w:rFonts w:ascii="Times New Roman" w:hAnsi="Times New Roman"/>
                <w:bCs/>
                <w:iCs/>
                <w:sz w:val="28"/>
                <w:szCs w:val="28"/>
              </w:rPr>
              <w:t>,</w:t>
            </w:r>
            <w:r w:rsidR="00785445" w:rsidRPr="00785445">
              <w:rPr>
                <w:rFonts w:ascii="Times New Roman" w:hAnsi="Times New Roman"/>
                <w:sz w:val="28"/>
                <w:szCs w:val="28"/>
              </w:rPr>
              <w:t xml:space="preserve"> «Правила                   безопасного дорожного движения в зимний период», </w:t>
            </w:r>
            <w:r w:rsidR="00785445" w:rsidRPr="00785445">
              <w:rPr>
                <w:rFonts w:ascii="Times New Roman" w:hAnsi="Times New Roman"/>
                <w:sz w:val="28"/>
              </w:rPr>
              <w:t xml:space="preserve">«Питание детей в детском саду», </w:t>
            </w:r>
            <w:r w:rsidR="00785445" w:rsidRPr="00785445">
              <w:rPr>
                <w:rFonts w:ascii="Times New Roman" w:hAnsi="Times New Roman"/>
                <w:sz w:val="28"/>
                <w:szCs w:val="28"/>
              </w:rPr>
              <w:t>«Дисциплина на улице - залог безопасности»</w:t>
            </w:r>
          </w:p>
        </w:tc>
      </w:tr>
      <w:tr w:rsidR="00262143" w:rsidRPr="00262143" w14:paraId="59F6C87B" w14:textId="77777777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ECC416" w14:textId="77777777" w:rsidR="00262143" w:rsidRPr="00262143" w:rsidRDefault="00262143" w:rsidP="00262143">
            <w:pPr>
              <w:ind w:firstLine="38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Наглядные формы работы 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2B5F60" w14:textId="77777777" w:rsidR="00262143" w:rsidRPr="00262143" w:rsidRDefault="00262143" w:rsidP="00785445">
            <w:pPr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Подготовлены для родителей памятки, папки – передвижки, стенды, фотовыставки, работа на официальном сайте ДОУ и страничке в соцсети «инстаграм». </w:t>
            </w:r>
          </w:p>
        </w:tc>
      </w:tr>
      <w:tr w:rsidR="00262143" w:rsidRPr="00262143" w14:paraId="777B9A0B" w14:textId="77777777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5F205" w14:textId="77777777" w:rsidR="00262143" w:rsidRPr="00262143" w:rsidRDefault="00262143" w:rsidP="0039578D">
            <w:pPr>
              <w:ind w:firstLine="60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Тематические консультации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D293C4" w14:textId="77777777" w:rsidR="00262143" w:rsidRPr="00262143" w:rsidRDefault="00262143" w:rsidP="00262143">
            <w:pPr>
              <w:ind w:firstLine="567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Организовывались специалистами ДОУ с целью ответить на все вопросы, интересующие родителей. </w:t>
            </w:r>
            <w:r w:rsidRPr="00262143">
              <w:rPr>
                <w:rFonts w:ascii="Times New Roman" w:hAnsi="Times New Roman"/>
                <w:sz w:val="28"/>
                <w:szCs w:val="28"/>
              </w:rPr>
              <w:t>Консультации близки к беседам, основная их разница в том, что последние предусматривают диалог, его ведет организатор бесед. Педагог стремится дать родителям квалифицированный совет, чему-то научить. Эта форма помогает ближе узнать жизнь семьи и оказать помощь там, где больше всего она нужна, побуждает родителей серьезно присматриваться к детям, задумываться над тем, какими путями их лучше воспитывать.</w:t>
            </w:r>
          </w:p>
        </w:tc>
      </w:tr>
      <w:tr w:rsidR="00262143" w:rsidRPr="00262143" w14:paraId="25DDA356" w14:textId="77777777" w:rsidTr="00262143"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1A203" w14:textId="77777777" w:rsidR="00262143" w:rsidRPr="00262143" w:rsidRDefault="00262143" w:rsidP="00262143">
            <w:pPr>
              <w:ind w:hanging="82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Нетрадиционные формы общения                  с родителями</w:t>
            </w:r>
          </w:p>
        </w:tc>
        <w:tc>
          <w:tcPr>
            <w:tcW w:w="6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13D69" w14:textId="77777777" w:rsidR="00262143" w:rsidRPr="00262143" w:rsidRDefault="00262143" w:rsidP="00262143">
            <w:pPr>
              <w:ind w:firstLine="567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262143">
              <w:rPr>
                <w:rFonts w:ascii="Times New Roman" w:hAnsi="Times New Roman"/>
                <w:bCs/>
                <w:iCs/>
                <w:sz w:val="28"/>
                <w:szCs w:val="28"/>
              </w:rPr>
              <w:t>Родителей приглашали на совместные спортивные досуги, музыкальные мероприятия, экскурсии. Проведено 4 заседания родительского комитета совместно с администрацией ДОУ.</w:t>
            </w:r>
          </w:p>
        </w:tc>
      </w:tr>
    </w:tbl>
    <w:p w14:paraId="42CFEAF1" w14:textId="77777777" w:rsidR="00262143" w:rsidRPr="00262143" w:rsidRDefault="00262143" w:rsidP="003957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74EB14" w14:textId="77777777" w:rsidR="00262143" w:rsidRPr="00262143" w:rsidRDefault="00262143" w:rsidP="0039578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Вывод: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работа с родителями 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за отчетный период проведена </w:t>
      </w:r>
      <w:r w:rsidRPr="00262143">
        <w:rPr>
          <w:rFonts w:ascii="Times New Roman" w:eastAsia="Calibri" w:hAnsi="Times New Roman" w:cs="Times New Roman"/>
          <w:sz w:val="28"/>
          <w:szCs w:val="28"/>
        </w:rPr>
        <w:t>на хорошем уровне.</w:t>
      </w:r>
    </w:p>
    <w:p w14:paraId="496B3BB3" w14:textId="77777777" w:rsidR="00262143" w:rsidRPr="00262143" w:rsidRDefault="00262143" w:rsidP="0039578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Создание и функционирование сайта ДОУ</w:t>
      </w:r>
    </w:p>
    <w:p w14:paraId="31DE2F46" w14:textId="77777777" w:rsidR="00262143" w:rsidRPr="00262143" w:rsidRDefault="00262143" w:rsidP="00395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За отчетный период проведены мероприятия по своевременному размещению методического материала и локальных документов на официальном сайте организации в сети Интернет</w:t>
      </w:r>
      <w:r w:rsidRPr="00262143">
        <w:rPr>
          <w:rFonts w:ascii="Calibri" w:eastAsia="Calibri" w:hAnsi="Calibri" w:cs="Times New Roman"/>
        </w:rPr>
        <w:t xml:space="preserve"> </w:t>
      </w:r>
      <w:r w:rsidR="00CA1FF3">
        <w:rPr>
          <w:rFonts w:ascii="Times New Roman" w:hAnsi="Times New Roman"/>
          <w:sz w:val="28"/>
          <w:szCs w:val="28"/>
        </w:rPr>
        <w:t>https://sumaya-valerik.do95.ru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а именно: </w:t>
      </w:r>
    </w:p>
    <w:p w14:paraId="33C863D3" w14:textId="77777777" w:rsidR="00262143" w:rsidRPr="00262143" w:rsidRDefault="00262143" w:rsidP="0039578D">
      <w:pPr>
        <w:numPr>
          <w:ilvl w:val="0"/>
          <w:numId w:val="1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Размещены необходимые информационные материалы о деятельности ДОУ; </w:t>
      </w:r>
    </w:p>
    <w:p w14:paraId="29AA75DD" w14:textId="77777777" w:rsidR="00262143" w:rsidRPr="00262143" w:rsidRDefault="00262143" w:rsidP="0039578D">
      <w:pPr>
        <w:numPr>
          <w:ilvl w:val="0"/>
          <w:numId w:val="1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Информационные материалы обновляются в соответствии с требованиями и по необходимости; </w:t>
      </w:r>
    </w:p>
    <w:p w14:paraId="0B785B75" w14:textId="77777777" w:rsidR="00262143" w:rsidRPr="00262143" w:rsidRDefault="00262143" w:rsidP="0039578D">
      <w:pPr>
        <w:numPr>
          <w:ilvl w:val="0"/>
          <w:numId w:val="14"/>
        </w:numPr>
        <w:spacing w:after="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Всё более широко используются педагогами информационные технологии. </w:t>
      </w:r>
    </w:p>
    <w:p w14:paraId="23594583" w14:textId="77777777" w:rsidR="00262143" w:rsidRPr="00262143" w:rsidRDefault="00262143" w:rsidP="00395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Ведется работа по оформлению и пополнению информациями сайта детского сада. Создаются презентации о жизни детского сада, работе по проектам, различных мероприятиях. Педагоги используют «инте</w:t>
      </w:r>
      <w:r w:rsidR="00FF6AB6">
        <w:rPr>
          <w:rFonts w:ascii="Times New Roman" w:eastAsia="Calibri" w:hAnsi="Times New Roman" w:cs="Times New Roman"/>
          <w:sz w:val="28"/>
          <w:szCs w:val="28"/>
        </w:rPr>
        <w:t xml:space="preserve">рнет-материалы» для проведения </w:t>
      </w:r>
      <w:r w:rsidRPr="00262143">
        <w:rPr>
          <w:rFonts w:ascii="Times New Roman" w:eastAsia="Calibri" w:hAnsi="Times New Roman" w:cs="Times New Roman"/>
          <w:sz w:val="28"/>
          <w:szCs w:val="28"/>
        </w:rPr>
        <w:t>ОД и других форм работы с детьми родителями.</w:t>
      </w:r>
    </w:p>
    <w:p w14:paraId="32CC7A4C" w14:textId="77777777" w:rsidR="00262143" w:rsidRPr="00262143" w:rsidRDefault="00262143" w:rsidP="0039578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Материально- техническое обеспечение.</w:t>
      </w:r>
    </w:p>
    <w:p w14:paraId="697C88ED" w14:textId="77777777" w:rsidR="00262143" w:rsidRPr="00262143" w:rsidRDefault="00262143" w:rsidP="003957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Учебно-методическая оснащенность детского сада позволяет педагогам осуществлять воспитательно-образовательный процесс на достаточно качественном уровне. Детский сад располагает учебно-методической литературой для реализации Основной общеобразовательной программы ДОУ в соответствии с </w:t>
      </w:r>
      <w:r w:rsidR="0059272F">
        <w:rPr>
          <w:rFonts w:ascii="Times New Roman" w:eastAsia="Calibri" w:hAnsi="Times New Roman" w:cs="Times New Roman"/>
          <w:sz w:val="28"/>
          <w:szCs w:val="28"/>
        </w:rPr>
        <w:t>ФОП</w:t>
      </w:r>
      <w:r w:rsidR="005F7EE9">
        <w:rPr>
          <w:rFonts w:ascii="Times New Roman" w:eastAsia="Calibri" w:hAnsi="Times New Roman" w:cs="Times New Roman"/>
          <w:sz w:val="28"/>
          <w:szCs w:val="28"/>
        </w:rPr>
        <w:t xml:space="preserve"> ДО.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В группах создан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ы условия для самостоятельной, </w:t>
      </w:r>
    </w:p>
    <w:p w14:paraId="699DEBB3" w14:textId="77777777" w:rsidR="00262143" w:rsidRPr="00262143" w:rsidRDefault="00262143" w:rsidP="0039578D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познавательной, художественной, творческой, театрализованной, двигательной деятельности. Оформлены уголки для самостоятельного познавательного развития, детские библиотеки, музыка и театрализованной деятельности, ОБЖ, которые содержат в себе познавательный   и развивающий материал в соответствии с возрастом детей. </w:t>
      </w:r>
    </w:p>
    <w:p w14:paraId="6A6818AD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Для реализации гендерных подходов к воспитанию детей, предметно-развивающая среда создана с учетом интересов мальчиков и девочек. Постоянно пополняется оборудование воспитательно-образовательного процесса: дидактические пособия, наглядно-иллюстративные пособия, предметы народно-прикладного творчества, спортивное оборудование, игровое. Цветники и клумбы, разбитые на территории детского сада силами педагогов, детей и при участии родителей, ежегодно пополняются новыми видами растений и способствуют познавательному, социально – коммуникативному, физическому, экологическому и художественно-эстетическому развитию детей.</w:t>
      </w:r>
    </w:p>
    <w:p w14:paraId="36879F35" w14:textId="0D4E1F98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Смотр-кон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курс готовности групп к новому </w:t>
      </w:r>
      <w:r w:rsidR="00FF6AB6">
        <w:rPr>
          <w:rFonts w:ascii="Times New Roman" w:eastAsia="Calibri" w:hAnsi="Times New Roman" w:cs="Times New Roman"/>
          <w:sz w:val="28"/>
          <w:szCs w:val="28"/>
        </w:rPr>
        <w:t>202</w:t>
      </w:r>
      <w:r w:rsidR="002B26AA">
        <w:rPr>
          <w:rFonts w:ascii="Times New Roman" w:eastAsia="Calibri" w:hAnsi="Times New Roman" w:cs="Times New Roman"/>
          <w:sz w:val="28"/>
          <w:szCs w:val="28"/>
        </w:rPr>
        <w:t>5</w:t>
      </w:r>
      <w:r w:rsidR="00FF6AB6">
        <w:rPr>
          <w:rFonts w:ascii="Times New Roman" w:eastAsia="Calibri" w:hAnsi="Times New Roman" w:cs="Times New Roman"/>
          <w:sz w:val="28"/>
          <w:szCs w:val="28"/>
        </w:rPr>
        <w:t>-202</w:t>
      </w:r>
      <w:r w:rsidR="002B26AA">
        <w:rPr>
          <w:rFonts w:ascii="Times New Roman" w:eastAsia="Calibri" w:hAnsi="Times New Roman" w:cs="Times New Roman"/>
          <w:sz w:val="28"/>
          <w:szCs w:val="28"/>
        </w:rPr>
        <w:t xml:space="preserve">6 </w:t>
      </w:r>
      <w:r w:rsidRPr="00262143">
        <w:rPr>
          <w:rFonts w:ascii="Times New Roman" w:eastAsia="Calibri" w:hAnsi="Times New Roman" w:cs="Times New Roman"/>
          <w:sz w:val="28"/>
          <w:szCs w:val="28"/>
        </w:rPr>
        <w:t>учебному году и к летне</w:t>
      </w:r>
      <w:r w:rsidR="00FF6AB6">
        <w:rPr>
          <w:rFonts w:ascii="Times New Roman" w:eastAsia="Calibri" w:hAnsi="Times New Roman" w:cs="Times New Roman"/>
          <w:sz w:val="28"/>
          <w:szCs w:val="28"/>
        </w:rPr>
        <w:t>му оздоровительному периоду 202</w:t>
      </w:r>
      <w:r w:rsidR="002B26AA">
        <w:rPr>
          <w:rFonts w:ascii="Times New Roman" w:eastAsia="Calibri" w:hAnsi="Times New Roman" w:cs="Times New Roman"/>
          <w:sz w:val="28"/>
          <w:szCs w:val="28"/>
        </w:rPr>
        <w:t>6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года, показал, что воспитателями всех возрастных групп было пополнена и обновлена предметно – развивающая среда в группах. Подготовлено выносное оборудование для организации игровой и физкультурно-оздоровительной деятельности детей на прогулках, во всех возрастных группах имеется оборудование для закаливающих процедур. Пространство всех возрастных групп ДОУ построено с учётом здоровьесберегающего компонента. Все элементы связаны межд</w:t>
      </w:r>
      <w:r w:rsidR="0039578D">
        <w:rPr>
          <w:rFonts w:ascii="Times New Roman" w:eastAsia="Calibri" w:hAnsi="Times New Roman" w:cs="Times New Roman"/>
          <w:sz w:val="28"/>
          <w:szCs w:val="28"/>
        </w:rPr>
        <w:t>у собой по содержанию, масштабу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и художественному решению.</w:t>
      </w:r>
    </w:p>
    <w:p w14:paraId="0BF37F7C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В МБДОУ для ведения образовательной деятельности, сохранения и укрепления здоровья детей оборудованы:</w:t>
      </w:r>
    </w:p>
    <w:p w14:paraId="176E799D" w14:textId="77777777" w:rsidR="00262143" w:rsidRPr="0039578D" w:rsidRDefault="00753A9F" w:rsidP="0039578D">
      <w:pPr>
        <w:numPr>
          <w:ilvl w:val="0"/>
          <w:numId w:val="15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39578D" w:rsidRPr="003957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143" w:rsidRPr="0039578D">
        <w:rPr>
          <w:rFonts w:ascii="Times New Roman" w:eastAsia="Calibri" w:hAnsi="Times New Roman" w:cs="Times New Roman"/>
          <w:sz w:val="28"/>
          <w:szCs w:val="28"/>
        </w:rPr>
        <w:t>групповых помещений;</w:t>
      </w:r>
    </w:p>
    <w:p w14:paraId="043C2D0B" w14:textId="77777777" w:rsidR="00262143" w:rsidRPr="0039578D" w:rsidRDefault="00262143" w:rsidP="0039578D">
      <w:pPr>
        <w:numPr>
          <w:ilvl w:val="0"/>
          <w:numId w:val="15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8D">
        <w:rPr>
          <w:rFonts w:ascii="Times New Roman" w:eastAsia="Calibri" w:hAnsi="Times New Roman" w:cs="Times New Roman"/>
          <w:sz w:val="28"/>
          <w:szCs w:val="28"/>
        </w:rPr>
        <w:t>пищеблок со всем необходимым оборудованием, продуктовым склад</w:t>
      </w:r>
      <w:r w:rsidR="00CA1FF3">
        <w:rPr>
          <w:rFonts w:ascii="Times New Roman" w:eastAsia="Calibri" w:hAnsi="Times New Roman" w:cs="Times New Roman"/>
          <w:sz w:val="28"/>
          <w:szCs w:val="28"/>
        </w:rPr>
        <w:t>ом</w:t>
      </w:r>
      <w:r w:rsidRPr="0039578D">
        <w:rPr>
          <w:rFonts w:ascii="Times New Roman" w:eastAsia="Calibri" w:hAnsi="Times New Roman" w:cs="Times New Roman"/>
          <w:sz w:val="28"/>
          <w:szCs w:val="28"/>
        </w:rPr>
        <w:t xml:space="preserve"> (имеется необходимое технологическое оборудование);</w:t>
      </w:r>
    </w:p>
    <w:p w14:paraId="1398AA88" w14:textId="77777777" w:rsidR="00262143" w:rsidRPr="0039578D" w:rsidRDefault="00262143" w:rsidP="0039578D">
      <w:pPr>
        <w:numPr>
          <w:ilvl w:val="0"/>
          <w:numId w:val="15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578D">
        <w:rPr>
          <w:rFonts w:ascii="Times New Roman" w:eastAsia="Calibri" w:hAnsi="Times New Roman" w:cs="Times New Roman"/>
          <w:sz w:val="28"/>
          <w:szCs w:val="28"/>
        </w:rPr>
        <w:t>медицинский кабинет;</w:t>
      </w:r>
    </w:p>
    <w:p w14:paraId="62D2EB56" w14:textId="77777777" w:rsidR="00CA1FF3" w:rsidRDefault="00262143" w:rsidP="0039578D">
      <w:pPr>
        <w:numPr>
          <w:ilvl w:val="0"/>
          <w:numId w:val="15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F3">
        <w:rPr>
          <w:rFonts w:ascii="Times New Roman" w:eastAsia="Calibri" w:hAnsi="Times New Roman" w:cs="Times New Roman"/>
          <w:sz w:val="28"/>
          <w:szCs w:val="28"/>
        </w:rPr>
        <w:t xml:space="preserve">оборудованы кабинеты: заведующего, методический кабинет, </w:t>
      </w:r>
    </w:p>
    <w:p w14:paraId="509B2A77" w14:textId="77777777" w:rsidR="00262143" w:rsidRPr="00CA1FF3" w:rsidRDefault="00262143" w:rsidP="0039578D">
      <w:pPr>
        <w:numPr>
          <w:ilvl w:val="0"/>
          <w:numId w:val="15"/>
        </w:numPr>
        <w:spacing w:after="200" w:line="240" w:lineRule="auto"/>
        <w:ind w:left="0" w:firstLine="284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1FF3">
        <w:rPr>
          <w:rFonts w:ascii="Times New Roman" w:eastAsia="Calibri" w:hAnsi="Times New Roman" w:cs="Times New Roman"/>
          <w:sz w:val="28"/>
          <w:szCs w:val="28"/>
        </w:rPr>
        <w:lastRenderedPageBreak/>
        <w:t>имеются подсобные помещения: кладо</w:t>
      </w:r>
      <w:r w:rsidR="00CA1FF3">
        <w:rPr>
          <w:rFonts w:ascii="Times New Roman" w:eastAsia="Calibri" w:hAnsi="Times New Roman" w:cs="Times New Roman"/>
          <w:sz w:val="28"/>
          <w:szCs w:val="28"/>
        </w:rPr>
        <w:t>вая для хранения моющих средств</w:t>
      </w:r>
      <w:r w:rsidRPr="00CA1FF3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6BB90A78" w14:textId="77777777" w:rsidR="00262143" w:rsidRPr="00314A6E" w:rsidRDefault="00262143" w:rsidP="00262143">
      <w:pPr>
        <w:spacing w:after="100" w:line="240" w:lineRule="auto"/>
        <w:ind w:left="220" w:firstLine="567"/>
        <w:rPr>
          <w:rFonts w:ascii="Times New Roman" w:eastAsia="Calibri" w:hAnsi="Times New Roman" w:cs="Times New Roman"/>
          <w:sz w:val="36"/>
          <w:szCs w:val="28"/>
        </w:rPr>
      </w:pPr>
      <w:r w:rsidRPr="00314A6E">
        <w:rPr>
          <w:rFonts w:ascii="Times New Roman" w:eastAsia="Calibri" w:hAnsi="Times New Roman" w:cs="Times New Roman"/>
          <w:sz w:val="28"/>
        </w:rPr>
        <w:t>В ДОУ име</w:t>
      </w:r>
      <w:r w:rsidR="00314A6E" w:rsidRPr="00314A6E">
        <w:rPr>
          <w:rFonts w:ascii="Times New Roman" w:eastAsia="Calibri" w:hAnsi="Times New Roman" w:cs="Times New Roman"/>
          <w:sz w:val="28"/>
        </w:rPr>
        <w:t xml:space="preserve">ются: персональный компьютер – </w:t>
      </w:r>
      <w:r w:rsidR="00753A9F">
        <w:rPr>
          <w:rFonts w:ascii="Times New Roman" w:eastAsia="Calibri" w:hAnsi="Times New Roman" w:cs="Times New Roman"/>
          <w:sz w:val="28"/>
        </w:rPr>
        <w:t>4</w:t>
      </w:r>
      <w:r w:rsidRPr="00314A6E">
        <w:rPr>
          <w:rFonts w:ascii="Times New Roman" w:eastAsia="Calibri" w:hAnsi="Times New Roman" w:cs="Times New Roman"/>
          <w:sz w:val="28"/>
        </w:rPr>
        <w:t xml:space="preserve">, </w:t>
      </w:r>
      <w:r w:rsidR="00314A6E" w:rsidRPr="00314A6E">
        <w:rPr>
          <w:rFonts w:ascii="Times New Roman" w:eastAsia="Calibri" w:hAnsi="Times New Roman" w:cs="Times New Roman"/>
          <w:sz w:val="28"/>
        </w:rPr>
        <w:t>телевизоры-</w:t>
      </w:r>
      <w:r w:rsidR="00CA1FF3">
        <w:rPr>
          <w:rFonts w:ascii="Times New Roman" w:eastAsia="Calibri" w:hAnsi="Times New Roman" w:cs="Times New Roman"/>
          <w:sz w:val="28"/>
        </w:rPr>
        <w:t xml:space="preserve"> 3</w:t>
      </w:r>
      <w:r w:rsidRPr="00314A6E">
        <w:rPr>
          <w:rFonts w:ascii="Times New Roman" w:eastAsia="Calibri" w:hAnsi="Times New Roman" w:cs="Times New Roman"/>
          <w:sz w:val="28"/>
        </w:rPr>
        <w:t xml:space="preserve">, </w:t>
      </w:r>
      <w:r w:rsidR="00314A6E" w:rsidRPr="00314A6E">
        <w:rPr>
          <w:rFonts w:ascii="Times New Roman" w:eastAsia="Calibri" w:hAnsi="Times New Roman" w:cs="Times New Roman"/>
          <w:sz w:val="28"/>
        </w:rPr>
        <w:t xml:space="preserve">принтер – </w:t>
      </w:r>
      <w:r w:rsidR="00FF6AB6">
        <w:rPr>
          <w:rFonts w:ascii="Times New Roman" w:eastAsia="Calibri" w:hAnsi="Times New Roman" w:cs="Times New Roman"/>
          <w:sz w:val="28"/>
        </w:rPr>
        <w:t>4</w:t>
      </w:r>
      <w:r w:rsidR="00314A6E" w:rsidRPr="00314A6E">
        <w:rPr>
          <w:rFonts w:ascii="Times New Roman" w:eastAsia="Calibri" w:hAnsi="Times New Roman" w:cs="Times New Roman"/>
          <w:sz w:val="28"/>
        </w:rPr>
        <w:t>.</w:t>
      </w:r>
    </w:p>
    <w:p w14:paraId="34D3855F" w14:textId="77777777" w:rsidR="00262143" w:rsidRPr="00262143" w:rsidRDefault="00262143" w:rsidP="0039578D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За отчетный период в детском саду осущ</w:t>
      </w:r>
      <w:r w:rsidR="0039578D">
        <w:rPr>
          <w:rFonts w:ascii="Times New Roman" w:eastAsia="Calibri" w:hAnsi="Times New Roman" w:cs="Times New Roman"/>
          <w:sz w:val="28"/>
          <w:szCs w:val="28"/>
        </w:rPr>
        <w:t xml:space="preserve">ествлялся комплекс мер </w:t>
      </w: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по укреплению и развитию материально - технической базы. Ежегодно, летом проводится косметический ремонт помещений ДОУ: групповых помещений, пищеблока, служебных помещений, фасада здания, </w:t>
      </w:r>
      <w:r w:rsidR="0039578D">
        <w:rPr>
          <w:rFonts w:ascii="Times New Roman" w:eastAsia="Calibri" w:hAnsi="Times New Roman" w:cs="Times New Roman"/>
          <w:sz w:val="28"/>
          <w:szCs w:val="28"/>
        </w:rPr>
        <w:t>беседок, ограды территории ДОУ.</w:t>
      </w:r>
    </w:p>
    <w:p w14:paraId="31B05704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На основании плана мероприятий детского сада по подготовке учреждения к новому учебному произведены ремонт внутренних помещений ДОУ: групповые помещения – покрашены полы, стены, потолки, частично заменена сантехника (смесители, краны), обновлено и пополнено оборудование для организации воспитательно – образовательного процесса  в ДОУ.  </w:t>
      </w:r>
    </w:p>
    <w:p w14:paraId="5507158F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В целом в дошкольном учреждении за отчетный период проведена большая работа по всем направлениям. Уделяется внимание пополнению предметно-развивающей среды и детской мебели (кровати, шкафчики, стульчики) в группах. </w:t>
      </w:r>
    </w:p>
    <w:p w14:paraId="0BD2F860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Обновлена посуда по группам (тарелки, чашки, блюдца, тазики, ведра, бочки для воды и т.д.).</w:t>
      </w:r>
    </w:p>
    <w:p w14:paraId="378F4428" w14:textId="77777777" w:rsidR="00262143" w:rsidRPr="00262143" w:rsidRDefault="00262143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>Покрашен фасад здания, отремонтирована и покрашена ограда.</w:t>
      </w:r>
    </w:p>
    <w:p w14:paraId="0E367EBD" w14:textId="77777777" w:rsidR="00262143" w:rsidRPr="00262143" w:rsidRDefault="0039578D" w:rsidP="00262143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5BA8C1B8" w14:textId="77777777" w:rsidR="00262143" w:rsidRPr="00262143" w:rsidRDefault="00262143" w:rsidP="00262143">
      <w:pPr>
        <w:spacing w:after="20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Качество и организация питания:</w:t>
      </w:r>
    </w:p>
    <w:p w14:paraId="741C9E5C" w14:textId="77777777" w:rsidR="00262143" w:rsidRPr="00262143" w:rsidRDefault="0039578D" w:rsidP="00395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 отчетный период дети </w:t>
      </w:r>
      <w:r w:rsidR="00262143" w:rsidRPr="00262143">
        <w:rPr>
          <w:rFonts w:ascii="Times New Roman" w:eastAsia="Calibri" w:hAnsi="Times New Roman" w:cs="Times New Roman"/>
          <w:sz w:val="28"/>
          <w:szCs w:val="28"/>
        </w:rPr>
        <w:t xml:space="preserve">обеспечивались сбалансированным   4-х разовым питанием (завтрак, обед, полдник, ужин), необходимым для нормального роста и развития детей в соответствии с режимом функционирования (12 часов) и санитарными правилами и нормами, с примерным 10-дневным меню, разработанным на основе физиологических потребностей в питательных веществах и норм питания детей дошкольного возраста утвержденного заведующим МБДОУ. На основе примерного 10-дневного меню ежедневно составлялось меню на следующий день и утверждалось заведующим. Для эффективной организации питания в детском саду составлены технологические карты блюд, где указаны раскладка, калорийность блюд, содержание жиров, белков и углеводов. Использование таких карточек позволяет легко подсчитать химический состав рациона и при необходимости заменить одно блюдо другим, равноценным по составу и калорийности. </w:t>
      </w:r>
    </w:p>
    <w:p w14:paraId="08F42C8E" w14:textId="77777777" w:rsidR="00262143" w:rsidRPr="0039578D" w:rsidRDefault="00262143" w:rsidP="0039578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Контроль качества питания, витаминизации блюд, закладки продуктов питания, кулинарной обработки, выхода готовых блюд, вкусовых качеств пищи, санитарного состояния пищеблока, правильности хранения, соблюдения сроков реализации продуктов осуществляла заведующий ДОУ,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бракеражная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комиссия. Готовая пища выдавалась детям только  с разрешения бракеражной комиссии, после снятия пробы и записи в </w:t>
      </w:r>
      <w:proofErr w:type="spellStart"/>
      <w:r w:rsidRPr="00262143">
        <w:rPr>
          <w:rFonts w:ascii="Times New Roman" w:eastAsia="Calibri" w:hAnsi="Times New Roman" w:cs="Times New Roman"/>
          <w:sz w:val="28"/>
          <w:szCs w:val="28"/>
        </w:rPr>
        <w:t>бракеражном</w:t>
      </w:r>
      <w:proofErr w:type="spellEnd"/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журнале р</w:t>
      </w:r>
      <w:r w:rsidR="0039578D">
        <w:rPr>
          <w:rFonts w:ascii="Times New Roman" w:eastAsia="Calibri" w:hAnsi="Times New Roman" w:cs="Times New Roman"/>
          <w:sz w:val="28"/>
          <w:szCs w:val="28"/>
        </w:rPr>
        <w:t>езультатов оценки готовых блюд.</w:t>
      </w:r>
    </w:p>
    <w:p w14:paraId="1A5E0440" w14:textId="77777777" w:rsidR="00262143" w:rsidRPr="00262143" w:rsidRDefault="00262143" w:rsidP="0039578D">
      <w:pPr>
        <w:spacing w:after="20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62143">
        <w:rPr>
          <w:rFonts w:ascii="Times New Roman" w:eastAsia="Calibri" w:hAnsi="Times New Roman" w:cs="Times New Roman"/>
          <w:b/>
          <w:sz w:val="28"/>
          <w:szCs w:val="28"/>
        </w:rPr>
        <w:t>Финансовые</w:t>
      </w:r>
      <w:r w:rsidR="0039578D">
        <w:rPr>
          <w:rFonts w:ascii="Times New Roman" w:eastAsia="Calibri" w:hAnsi="Times New Roman" w:cs="Times New Roman"/>
          <w:b/>
          <w:sz w:val="28"/>
          <w:szCs w:val="28"/>
        </w:rPr>
        <w:t xml:space="preserve"> ресурсы ДОУ и их использование</w:t>
      </w:r>
    </w:p>
    <w:p w14:paraId="23D5DBBA" w14:textId="77777777" w:rsidR="00262143" w:rsidRDefault="00262143" w:rsidP="00412E3D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62143">
        <w:rPr>
          <w:rFonts w:ascii="Times New Roman" w:eastAsia="Calibri" w:hAnsi="Times New Roman" w:cs="Times New Roman"/>
          <w:sz w:val="28"/>
          <w:szCs w:val="28"/>
        </w:rPr>
        <w:t xml:space="preserve"> Деятельность детского сада финансируется за счет средств муниципального бюджета и частично за счет родительской платы. Предусмотрены следующие статьи расходов: заработная плата, коммунальные услуги, услуги связи, продукты питания, текущие ремонты оборудования и здания, периодическая подписка, приобретение оборудования и инвентаря длительного пользования, расходы на охранную и </w:t>
      </w:r>
      <w:r w:rsidR="005C5AB7">
        <w:rPr>
          <w:rFonts w:ascii="Times New Roman" w:eastAsia="Calibri" w:hAnsi="Times New Roman" w:cs="Times New Roman"/>
          <w:sz w:val="28"/>
          <w:szCs w:val="28"/>
        </w:rPr>
        <w:t>пожарную сигнализацию, оплата налогов на имущество, медикаменты, прочие расходы.</w:t>
      </w:r>
    </w:p>
    <w:p w14:paraId="5E5B2531" w14:textId="77777777" w:rsidR="005C5AB7" w:rsidRDefault="005C5AB7" w:rsidP="00412E3D">
      <w:pPr>
        <w:spacing w:after="20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Родительская плата за содержание детей в детском саду составляет:</w:t>
      </w:r>
    </w:p>
    <w:p w14:paraId="69AEB299" w14:textId="7D8308AC" w:rsidR="00B64107" w:rsidRPr="005C5AB7" w:rsidRDefault="0064146F" w:rsidP="0064146F">
      <w:pPr>
        <w:spacing w:after="20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76C7873D" wp14:editId="291914CB">
            <wp:extent cx="6312090" cy="5049672"/>
            <wp:effectExtent l="0" t="0" r="0" b="0"/>
            <wp:docPr id="9477973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5282" cy="506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4107" w:rsidRPr="005C5AB7" w:rsidSect="00262143">
      <w:pgSz w:w="11906" w:h="16838"/>
      <w:pgMar w:top="709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86D7C"/>
    <w:multiLevelType w:val="hybridMultilevel"/>
    <w:tmpl w:val="E81E5AC6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21035B"/>
    <w:multiLevelType w:val="hybridMultilevel"/>
    <w:tmpl w:val="D21C295E"/>
    <w:lvl w:ilvl="0" w:tplc="1FD0EB9E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172B042E"/>
    <w:multiLevelType w:val="hybridMultilevel"/>
    <w:tmpl w:val="289075C6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A58558D"/>
    <w:multiLevelType w:val="hybridMultilevel"/>
    <w:tmpl w:val="7E02AFFA"/>
    <w:lvl w:ilvl="0" w:tplc="1FD0EB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6E65F2"/>
    <w:multiLevelType w:val="hybridMultilevel"/>
    <w:tmpl w:val="037C1700"/>
    <w:lvl w:ilvl="0" w:tplc="263C55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E751F03"/>
    <w:multiLevelType w:val="hybridMultilevel"/>
    <w:tmpl w:val="C616EFD2"/>
    <w:lvl w:ilvl="0" w:tplc="1FD0EB9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261B17DF"/>
    <w:multiLevelType w:val="hybridMultilevel"/>
    <w:tmpl w:val="FFC02586"/>
    <w:lvl w:ilvl="0" w:tplc="1FD0EB9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024BD2"/>
    <w:multiLevelType w:val="hybridMultilevel"/>
    <w:tmpl w:val="7FE4B5C6"/>
    <w:lvl w:ilvl="0" w:tplc="1FD0EB9E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21ED6"/>
    <w:multiLevelType w:val="hybridMultilevel"/>
    <w:tmpl w:val="C46CF05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9" w15:restartNumberingAfterBreak="0">
    <w:nsid w:val="375B5868"/>
    <w:multiLevelType w:val="hybridMultilevel"/>
    <w:tmpl w:val="BAF86B16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3C111F12"/>
    <w:multiLevelType w:val="hybridMultilevel"/>
    <w:tmpl w:val="7B364114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0D5757"/>
    <w:multiLevelType w:val="hybridMultilevel"/>
    <w:tmpl w:val="B4105020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4D531E"/>
    <w:multiLevelType w:val="hybridMultilevel"/>
    <w:tmpl w:val="E60E2B90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EB00D2F"/>
    <w:multiLevelType w:val="hybridMultilevel"/>
    <w:tmpl w:val="FABE0A62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1957B37"/>
    <w:multiLevelType w:val="hybridMultilevel"/>
    <w:tmpl w:val="8514BBE4"/>
    <w:lvl w:ilvl="0" w:tplc="1FD0EB9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54D357CC"/>
    <w:multiLevelType w:val="hybridMultilevel"/>
    <w:tmpl w:val="C9401060"/>
    <w:lvl w:ilvl="0" w:tplc="1FD0EB9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6" w15:restartNumberingAfterBreak="0">
    <w:nsid w:val="58643503"/>
    <w:multiLevelType w:val="hybridMultilevel"/>
    <w:tmpl w:val="0332032E"/>
    <w:lvl w:ilvl="0" w:tplc="1FD0EB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3A249F"/>
    <w:multiLevelType w:val="hybridMultilevel"/>
    <w:tmpl w:val="438CD0A6"/>
    <w:lvl w:ilvl="0" w:tplc="1FD0EB9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728A7206"/>
    <w:multiLevelType w:val="hybridMultilevel"/>
    <w:tmpl w:val="06820506"/>
    <w:lvl w:ilvl="0" w:tplc="1FD0EB9E">
      <w:start w:val="1"/>
      <w:numFmt w:val="bullet"/>
      <w:lvlText w:val=""/>
      <w:lvlJc w:val="left"/>
      <w:pPr>
        <w:ind w:left="151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9" w15:restartNumberingAfterBreak="0">
    <w:nsid w:val="76A27F44"/>
    <w:multiLevelType w:val="hybridMultilevel"/>
    <w:tmpl w:val="5A829794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A945350"/>
    <w:multiLevelType w:val="hybridMultilevel"/>
    <w:tmpl w:val="C5CE13D8"/>
    <w:lvl w:ilvl="0" w:tplc="1FD0EB9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62787695">
    <w:abstractNumId w:val="5"/>
  </w:num>
  <w:num w:numId="2" w16cid:durableId="236674744">
    <w:abstractNumId w:val="20"/>
  </w:num>
  <w:num w:numId="3" w16cid:durableId="2076659779">
    <w:abstractNumId w:val="6"/>
  </w:num>
  <w:num w:numId="4" w16cid:durableId="1365524260">
    <w:abstractNumId w:val="13"/>
  </w:num>
  <w:num w:numId="5" w16cid:durableId="1764646111">
    <w:abstractNumId w:val="8"/>
  </w:num>
  <w:num w:numId="6" w16cid:durableId="1006175472">
    <w:abstractNumId w:val="9"/>
  </w:num>
  <w:num w:numId="7" w16cid:durableId="964233278">
    <w:abstractNumId w:val="19"/>
  </w:num>
  <w:num w:numId="8" w16cid:durableId="206383725">
    <w:abstractNumId w:val="12"/>
  </w:num>
  <w:num w:numId="9" w16cid:durableId="1226185087">
    <w:abstractNumId w:val="10"/>
  </w:num>
  <w:num w:numId="10" w16cid:durableId="1655908286">
    <w:abstractNumId w:val="0"/>
  </w:num>
  <w:num w:numId="11" w16cid:durableId="1081293453">
    <w:abstractNumId w:val="2"/>
  </w:num>
  <w:num w:numId="12" w16cid:durableId="598022519">
    <w:abstractNumId w:val="14"/>
  </w:num>
  <w:num w:numId="13" w16cid:durableId="1946770398">
    <w:abstractNumId w:val="3"/>
  </w:num>
  <w:num w:numId="14" w16cid:durableId="913466854">
    <w:abstractNumId w:val="1"/>
  </w:num>
  <w:num w:numId="15" w16cid:durableId="1211919607">
    <w:abstractNumId w:val="18"/>
  </w:num>
  <w:num w:numId="16" w16cid:durableId="1943222841">
    <w:abstractNumId w:val="17"/>
  </w:num>
  <w:num w:numId="17" w16cid:durableId="1277443228">
    <w:abstractNumId w:val="7"/>
  </w:num>
  <w:num w:numId="18" w16cid:durableId="1085150642">
    <w:abstractNumId w:val="16"/>
  </w:num>
  <w:num w:numId="19" w16cid:durableId="1994679000">
    <w:abstractNumId w:val="11"/>
  </w:num>
  <w:num w:numId="20" w16cid:durableId="1038242297">
    <w:abstractNumId w:val="15"/>
  </w:num>
  <w:num w:numId="21" w16cid:durableId="1851019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5CC0"/>
    <w:rsid w:val="000104D1"/>
    <w:rsid w:val="00095C45"/>
    <w:rsid w:val="00100AC0"/>
    <w:rsid w:val="002612EF"/>
    <w:rsid w:val="00262143"/>
    <w:rsid w:val="002B26AA"/>
    <w:rsid w:val="00314A6E"/>
    <w:rsid w:val="003746B6"/>
    <w:rsid w:val="003945D9"/>
    <w:rsid w:val="0039578D"/>
    <w:rsid w:val="00412E3D"/>
    <w:rsid w:val="00472444"/>
    <w:rsid w:val="004F6BC9"/>
    <w:rsid w:val="0059272F"/>
    <w:rsid w:val="005C5AB7"/>
    <w:rsid w:val="005F7EE9"/>
    <w:rsid w:val="0064146F"/>
    <w:rsid w:val="00661AD6"/>
    <w:rsid w:val="006D65D6"/>
    <w:rsid w:val="00753A9F"/>
    <w:rsid w:val="00765D85"/>
    <w:rsid w:val="00785445"/>
    <w:rsid w:val="007F62BF"/>
    <w:rsid w:val="00957386"/>
    <w:rsid w:val="00965CC0"/>
    <w:rsid w:val="009B4B9A"/>
    <w:rsid w:val="00A870ED"/>
    <w:rsid w:val="00AA4441"/>
    <w:rsid w:val="00B64107"/>
    <w:rsid w:val="00BB6DA5"/>
    <w:rsid w:val="00BD0970"/>
    <w:rsid w:val="00CA1FF3"/>
    <w:rsid w:val="00D533B2"/>
    <w:rsid w:val="00D822FB"/>
    <w:rsid w:val="00E242A3"/>
    <w:rsid w:val="00E332C3"/>
    <w:rsid w:val="00E35E09"/>
    <w:rsid w:val="00FF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52650"/>
  <w15:docId w15:val="{102C5699-8871-40AC-B7F3-4F07C366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621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2621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9578D"/>
    <w:rPr>
      <w:color w:val="0563C1" w:themeColor="hyperlink"/>
      <w:u w:val="single"/>
    </w:rPr>
  </w:style>
  <w:style w:type="paragraph" w:styleId="a5">
    <w:name w:val="No Spacing"/>
    <w:link w:val="a6"/>
    <w:uiPriority w:val="1"/>
    <w:qFormat/>
    <w:rsid w:val="00CA1F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rsid w:val="00CA1FF3"/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5C5AB7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5C5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C5AB7"/>
    <w:rPr>
      <w:rFonts w:ascii="Segoe UI" w:hAnsi="Segoe UI" w:cs="Segoe UI"/>
      <w:sz w:val="18"/>
      <w:szCs w:val="18"/>
    </w:rPr>
  </w:style>
  <w:style w:type="character" w:customStyle="1" w:styleId="c0">
    <w:name w:val="c0"/>
    <w:basedOn w:val="a0"/>
    <w:rsid w:val="00785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6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F7789-BC51-49B9-9106-0C03FF4D7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13</Pages>
  <Words>4160</Words>
  <Characters>23716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2026-09-12T14:50:00Z</cp:lastPrinted>
  <dcterms:created xsi:type="dcterms:W3CDTF">2026-09-12T14:57:00Z</dcterms:created>
  <dcterms:modified xsi:type="dcterms:W3CDTF">2026-09-12T14:57:00Z</dcterms:modified>
</cp:coreProperties>
</file>